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660" w:rsidRDefault="00EA3660" w:rsidP="00731C4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ED74DC">
        <w:rPr>
          <w:rFonts w:ascii="Times New Roman" w:hAnsi="Times New Roman" w:cs="Times New Roman"/>
          <w:sz w:val="26"/>
          <w:szCs w:val="26"/>
        </w:rPr>
        <w:t xml:space="preserve">Протокол встречи Рабочей группы по противодействию недобросовестным практикам и злоупотреблений на рынке ценных бумаг </w:t>
      </w:r>
      <w:r w:rsidR="009C7AAC" w:rsidRPr="00ED74DC">
        <w:rPr>
          <w:rFonts w:ascii="Times New Roman" w:hAnsi="Times New Roman" w:cs="Times New Roman"/>
          <w:sz w:val="26"/>
          <w:szCs w:val="26"/>
        </w:rPr>
        <w:t>10</w:t>
      </w:r>
      <w:r w:rsidRPr="00ED74DC">
        <w:rPr>
          <w:rFonts w:ascii="Times New Roman" w:hAnsi="Times New Roman" w:cs="Times New Roman"/>
          <w:sz w:val="26"/>
          <w:szCs w:val="26"/>
        </w:rPr>
        <w:t>.0</w:t>
      </w:r>
      <w:r w:rsidR="009C7AAC" w:rsidRPr="00ED74DC">
        <w:rPr>
          <w:rFonts w:ascii="Times New Roman" w:hAnsi="Times New Roman" w:cs="Times New Roman"/>
          <w:sz w:val="26"/>
          <w:szCs w:val="26"/>
        </w:rPr>
        <w:t>8</w:t>
      </w:r>
      <w:r w:rsidRPr="00ED74DC">
        <w:rPr>
          <w:rFonts w:ascii="Times New Roman" w:hAnsi="Times New Roman" w:cs="Times New Roman"/>
          <w:sz w:val="26"/>
          <w:szCs w:val="26"/>
        </w:rPr>
        <w:t>.202</w:t>
      </w:r>
      <w:r w:rsidR="009C7AAC" w:rsidRPr="00ED74DC">
        <w:rPr>
          <w:rFonts w:ascii="Times New Roman" w:hAnsi="Times New Roman" w:cs="Times New Roman"/>
          <w:sz w:val="26"/>
          <w:szCs w:val="26"/>
        </w:rPr>
        <w:t>2</w:t>
      </w:r>
      <w:r w:rsidRPr="00ED74DC">
        <w:rPr>
          <w:rFonts w:ascii="Times New Roman" w:hAnsi="Times New Roman" w:cs="Times New Roman"/>
          <w:sz w:val="26"/>
          <w:szCs w:val="26"/>
        </w:rPr>
        <w:t xml:space="preserve"> в </w:t>
      </w:r>
      <w:r w:rsidR="009C7AAC" w:rsidRPr="00ED74DC">
        <w:rPr>
          <w:rFonts w:ascii="Times New Roman" w:hAnsi="Times New Roman" w:cs="Times New Roman"/>
          <w:sz w:val="26"/>
          <w:szCs w:val="26"/>
        </w:rPr>
        <w:t>помещении НАУФОР.</w:t>
      </w:r>
    </w:p>
    <w:p w:rsidR="00ED74DC" w:rsidRPr="00ED74DC" w:rsidRDefault="00ED74DC" w:rsidP="00ED74D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C7AAC" w:rsidRDefault="00EA3660" w:rsidP="00803AFA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55B81">
        <w:rPr>
          <w:rFonts w:ascii="Times New Roman" w:hAnsi="Times New Roman" w:cs="Times New Roman"/>
          <w:sz w:val="24"/>
          <w:szCs w:val="24"/>
        </w:rPr>
        <w:t xml:space="preserve">На </w:t>
      </w:r>
      <w:r w:rsidR="009C7AAC">
        <w:rPr>
          <w:rFonts w:ascii="Times New Roman" w:hAnsi="Times New Roman" w:cs="Times New Roman"/>
          <w:sz w:val="24"/>
          <w:szCs w:val="24"/>
        </w:rPr>
        <w:t xml:space="preserve">встрече присутствовали  </w:t>
      </w:r>
      <w:r w:rsidR="00803AFA">
        <w:rPr>
          <w:rFonts w:ascii="Times New Roman" w:hAnsi="Times New Roman" w:cs="Times New Roman"/>
          <w:sz w:val="24"/>
          <w:szCs w:val="24"/>
        </w:rPr>
        <w:t xml:space="preserve"> представители </w:t>
      </w:r>
      <w:r w:rsidR="00DC4B24">
        <w:rPr>
          <w:rFonts w:ascii="Times New Roman" w:hAnsi="Times New Roman" w:cs="Times New Roman"/>
          <w:sz w:val="24"/>
          <w:szCs w:val="24"/>
        </w:rPr>
        <w:t xml:space="preserve"> </w:t>
      </w:r>
      <w:r w:rsidR="00803AFA">
        <w:rPr>
          <w:rFonts w:ascii="Times New Roman" w:hAnsi="Times New Roman" w:cs="Times New Roman"/>
          <w:sz w:val="24"/>
          <w:szCs w:val="24"/>
        </w:rPr>
        <w:t xml:space="preserve">Банка России  </w:t>
      </w:r>
      <w:r w:rsidR="009C7AAC">
        <w:rPr>
          <w:rFonts w:ascii="Times New Roman" w:hAnsi="Times New Roman" w:cs="Times New Roman"/>
          <w:sz w:val="24"/>
          <w:szCs w:val="24"/>
        </w:rPr>
        <w:t xml:space="preserve">В. Лях, Р. Мухлынов, </w:t>
      </w:r>
      <w:r w:rsidR="00803AFA">
        <w:rPr>
          <w:rFonts w:ascii="Times New Roman" w:hAnsi="Times New Roman" w:cs="Times New Roman"/>
          <w:sz w:val="24"/>
          <w:szCs w:val="24"/>
        </w:rPr>
        <w:t xml:space="preserve">       </w:t>
      </w:r>
      <w:r w:rsidRPr="00455B81">
        <w:rPr>
          <w:rFonts w:ascii="Times New Roman" w:hAnsi="Times New Roman" w:cs="Times New Roman"/>
          <w:sz w:val="24"/>
          <w:szCs w:val="24"/>
        </w:rPr>
        <w:t>О. Артеменко</w:t>
      </w:r>
      <w:r w:rsidR="00803AFA">
        <w:rPr>
          <w:rFonts w:ascii="Times New Roman" w:hAnsi="Times New Roman" w:cs="Times New Roman"/>
          <w:sz w:val="24"/>
          <w:szCs w:val="24"/>
        </w:rPr>
        <w:t xml:space="preserve"> и остальные участники: </w:t>
      </w:r>
      <w:r w:rsidR="00D04E4A">
        <w:rPr>
          <w:rFonts w:ascii="Times New Roman" w:hAnsi="Times New Roman" w:cs="Times New Roman"/>
          <w:sz w:val="24"/>
          <w:szCs w:val="24"/>
        </w:rPr>
        <w:t xml:space="preserve"> </w:t>
      </w:r>
      <w:r w:rsidRPr="00455B81">
        <w:rPr>
          <w:rFonts w:ascii="Times New Roman" w:hAnsi="Times New Roman" w:cs="Times New Roman"/>
          <w:sz w:val="24"/>
          <w:szCs w:val="24"/>
        </w:rPr>
        <w:t xml:space="preserve">А. Савушкин,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7AAC">
        <w:rPr>
          <w:rFonts w:ascii="Times New Roman" w:hAnsi="Times New Roman" w:cs="Times New Roman"/>
          <w:sz w:val="24"/>
          <w:szCs w:val="24"/>
        </w:rPr>
        <w:t xml:space="preserve">С. Волкова, А. Ребрунов, Евтушок И., </w:t>
      </w:r>
      <w:r w:rsidR="00803AFA">
        <w:rPr>
          <w:rFonts w:ascii="Times New Roman" w:hAnsi="Times New Roman" w:cs="Times New Roman"/>
          <w:sz w:val="24"/>
          <w:szCs w:val="24"/>
        </w:rPr>
        <w:t xml:space="preserve">    </w:t>
      </w:r>
      <w:r w:rsidR="009C7AAC">
        <w:rPr>
          <w:rFonts w:ascii="Times New Roman" w:hAnsi="Times New Roman" w:cs="Times New Roman"/>
          <w:sz w:val="24"/>
          <w:szCs w:val="24"/>
        </w:rPr>
        <w:t xml:space="preserve">С. Брехов, А. Пятинский, </w:t>
      </w:r>
      <w:r w:rsidR="00D04E4A">
        <w:rPr>
          <w:rFonts w:ascii="Times New Roman" w:hAnsi="Times New Roman" w:cs="Times New Roman"/>
          <w:sz w:val="24"/>
          <w:szCs w:val="24"/>
        </w:rPr>
        <w:t xml:space="preserve"> </w:t>
      </w:r>
      <w:r w:rsidR="009C7AAC">
        <w:rPr>
          <w:rFonts w:ascii="Times New Roman" w:hAnsi="Times New Roman" w:cs="Times New Roman"/>
          <w:sz w:val="24"/>
          <w:szCs w:val="24"/>
        </w:rPr>
        <w:t xml:space="preserve">Д. Каширин,  В. Лихачев, Л. Лукашенко, О. Ивлева, В. Рожанский, Е. Гордеева, О. Соколовская, </w:t>
      </w:r>
      <w:r w:rsidR="00803AFA">
        <w:rPr>
          <w:rFonts w:ascii="Times New Roman" w:hAnsi="Times New Roman" w:cs="Times New Roman"/>
          <w:sz w:val="24"/>
          <w:szCs w:val="24"/>
        </w:rPr>
        <w:t xml:space="preserve">Е. Санникова,  А. Рембовская. </w:t>
      </w:r>
    </w:p>
    <w:p w:rsidR="003A3714" w:rsidRDefault="00803AFA" w:rsidP="003A371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подключении были</w:t>
      </w:r>
      <w:r w:rsidR="00D04E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представитель Банка России И. Сорокин и О. Околеснова. </w:t>
      </w:r>
    </w:p>
    <w:p w:rsidR="003A3714" w:rsidRDefault="003A3714" w:rsidP="003A371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3A3714" w:rsidRDefault="003A3714" w:rsidP="003A371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DC4B24" w:rsidRPr="00DC4B24">
        <w:rPr>
          <w:rFonts w:ascii="Times New Roman" w:hAnsi="Times New Roman" w:cs="Times New Roman"/>
          <w:sz w:val="24"/>
          <w:szCs w:val="24"/>
        </w:rPr>
        <w:t>В</w:t>
      </w:r>
      <w:r w:rsidR="003E7B42">
        <w:rPr>
          <w:rFonts w:ascii="Times New Roman" w:hAnsi="Times New Roman" w:cs="Times New Roman"/>
          <w:sz w:val="24"/>
          <w:szCs w:val="24"/>
        </w:rPr>
        <w:t xml:space="preserve">алерий </w:t>
      </w:r>
      <w:r w:rsidR="00DC4B24" w:rsidRPr="00DC4B24">
        <w:rPr>
          <w:rFonts w:ascii="Times New Roman" w:hAnsi="Times New Roman" w:cs="Times New Roman"/>
          <w:sz w:val="24"/>
          <w:szCs w:val="24"/>
        </w:rPr>
        <w:t xml:space="preserve">Лях рассказал об основных </w:t>
      </w:r>
      <w:r>
        <w:rPr>
          <w:rFonts w:ascii="Times New Roman" w:hAnsi="Times New Roman" w:cs="Times New Roman"/>
          <w:sz w:val="24"/>
          <w:szCs w:val="24"/>
        </w:rPr>
        <w:t xml:space="preserve">приоритетных направлениях </w:t>
      </w:r>
      <w:r w:rsidR="00DC4B24" w:rsidRPr="00DC4B24">
        <w:rPr>
          <w:rFonts w:ascii="Times New Roman" w:hAnsi="Times New Roman" w:cs="Times New Roman"/>
          <w:sz w:val="24"/>
          <w:szCs w:val="24"/>
        </w:rPr>
        <w:t>работы ДПНП Банка России.</w:t>
      </w:r>
      <w:r w:rsidR="00DE15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B24" w:rsidRPr="00DE157B" w:rsidRDefault="003A3714" w:rsidP="003A371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DC4B24" w:rsidRPr="00DE157B">
        <w:rPr>
          <w:rFonts w:ascii="Times New Roman" w:hAnsi="Times New Roman" w:cs="Times New Roman"/>
          <w:sz w:val="24"/>
          <w:szCs w:val="24"/>
        </w:rPr>
        <w:t xml:space="preserve">По итогам обсуждения работы РГ определили к разработке </w:t>
      </w:r>
      <w:r w:rsidR="00D04E4A">
        <w:rPr>
          <w:rFonts w:ascii="Times New Roman" w:hAnsi="Times New Roman" w:cs="Times New Roman"/>
          <w:sz w:val="24"/>
          <w:szCs w:val="24"/>
        </w:rPr>
        <w:t xml:space="preserve">направления/  </w:t>
      </w:r>
      <w:r w:rsidR="00DC4B24" w:rsidRPr="00DE157B">
        <w:rPr>
          <w:rFonts w:ascii="Times New Roman" w:hAnsi="Times New Roman" w:cs="Times New Roman"/>
          <w:sz w:val="24"/>
          <w:szCs w:val="24"/>
        </w:rPr>
        <w:t>документы</w:t>
      </w:r>
      <w:r w:rsidR="00D04E4A">
        <w:rPr>
          <w:rFonts w:ascii="Times New Roman" w:hAnsi="Times New Roman" w:cs="Times New Roman"/>
          <w:sz w:val="24"/>
          <w:szCs w:val="24"/>
        </w:rPr>
        <w:t xml:space="preserve"> </w:t>
      </w:r>
      <w:r w:rsidR="00DC4B24" w:rsidRPr="00DE157B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DC4B24" w:rsidRPr="00DE157B">
        <w:rPr>
          <w:rFonts w:ascii="Times New Roman" w:hAnsi="Times New Roman" w:cs="Times New Roman"/>
          <w:sz w:val="24"/>
          <w:szCs w:val="24"/>
        </w:rPr>
        <w:t>ледующим темам:</w:t>
      </w:r>
    </w:p>
    <w:p w:rsidR="00AF43CB" w:rsidRDefault="003A6DF8" w:rsidP="00AF43CB">
      <w:pPr>
        <w:pStyle w:val="a3"/>
        <w:numPr>
          <w:ilvl w:val="0"/>
          <w:numId w:val="5"/>
        </w:numPr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951286" w:rsidRPr="00AF43CB">
        <w:rPr>
          <w:rFonts w:ascii="Times New Roman" w:hAnsi="Times New Roman" w:cs="Times New Roman"/>
          <w:sz w:val="24"/>
          <w:szCs w:val="24"/>
        </w:rPr>
        <w:t>аскрыти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6781E" w:rsidRPr="00AF43CB">
        <w:rPr>
          <w:rFonts w:ascii="Times New Roman" w:hAnsi="Times New Roman" w:cs="Times New Roman"/>
          <w:sz w:val="24"/>
          <w:szCs w:val="24"/>
        </w:rPr>
        <w:t xml:space="preserve"> </w:t>
      </w:r>
      <w:r w:rsidR="00951286" w:rsidRPr="00AF43CB">
        <w:rPr>
          <w:rFonts w:ascii="Times New Roman" w:hAnsi="Times New Roman" w:cs="Times New Roman"/>
          <w:sz w:val="24"/>
          <w:szCs w:val="24"/>
        </w:rPr>
        <w:t>информаци</w:t>
      </w:r>
      <w:r w:rsidR="00A6781E" w:rsidRPr="00AF43CB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э</w:t>
      </w:r>
      <w:r w:rsidR="00951286" w:rsidRPr="00AF43CB">
        <w:rPr>
          <w:rFonts w:ascii="Times New Roman" w:hAnsi="Times New Roman" w:cs="Times New Roman"/>
          <w:sz w:val="24"/>
          <w:szCs w:val="24"/>
        </w:rPr>
        <w:t>митентами</w:t>
      </w:r>
      <w:r w:rsidR="00E64294">
        <w:rPr>
          <w:rFonts w:ascii="Times New Roman" w:hAnsi="Times New Roman" w:cs="Times New Roman"/>
          <w:sz w:val="24"/>
          <w:szCs w:val="24"/>
        </w:rPr>
        <w:t xml:space="preserve">: </w:t>
      </w:r>
      <w:r w:rsidR="00A6781E" w:rsidRPr="00AF43CB">
        <w:rPr>
          <w:rFonts w:ascii="Times New Roman" w:hAnsi="Times New Roman" w:cs="Times New Roman"/>
          <w:sz w:val="24"/>
          <w:szCs w:val="24"/>
        </w:rPr>
        <w:t>какая информ</w:t>
      </w:r>
      <w:r>
        <w:rPr>
          <w:rFonts w:ascii="Times New Roman" w:hAnsi="Times New Roman" w:cs="Times New Roman"/>
          <w:sz w:val="24"/>
          <w:szCs w:val="24"/>
        </w:rPr>
        <w:t xml:space="preserve">ация относится к инсайдерской, </w:t>
      </w:r>
      <w:r w:rsidR="00C5162C">
        <w:rPr>
          <w:rFonts w:ascii="Times New Roman" w:hAnsi="Times New Roman" w:cs="Times New Roman"/>
          <w:sz w:val="24"/>
          <w:szCs w:val="24"/>
        </w:rPr>
        <w:t xml:space="preserve">могут </w:t>
      </w:r>
      <w:r w:rsidR="00E64294">
        <w:rPr>
          <w:rFonts w:ascii="Times New Roman" w:hAnsi="Times New Roman" w:cs="Times New Roman"/>
          <w:sz w:val="24"/>
          <w:szCs w:val="24"/>
        </w:rPr>
        <w:t xml:space="preserve">ли </w:t>
      </w:r>
      <w:r w:rsidR="00C5162C">
        <w:rPr>
          <w:rFonts w:ascii="Times New Roman" w:hAnsi="Times New Roman" w:cs="Times New Roman"/>
          <w:sz w:val="24"/>
          <w:szCs w:val="24"/>
        </w:rPr>
        <w:t xml:space="preserve">быть случаи </w:t>
      </w:r>
      <w:r>
        <w:rPr>
          <w:rFonts w:ascii="Times New Roman" w:hAnsi="Times New Roman" w:cs="Times New Roman"/>
          <w:sz w:val="24"/>
          <w:szCs w:val="24"/>
        </w:rPr>
        <w:t>утрат</w:t>
      </w:r>
      <w:r w:rsidR="00991EC0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статуса инсайдерской информации.</w:t>
      </w:r>
      <w:r w:rsidR="00C516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43CB" w:rsidRDefault="00DC4B24" w:rsidP="00AF43CB">
      <w:pPr>
        <w:pStyle w:val="a3"/>
        <w:numPr>
          <w:ilvl w:val="0"/>
          <w:numId w:val="5"/>
        </w:numPr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AF43CB">
        <w:rPr>
          <w:rFonts w:ascii="Times New Roman" w:hAnsi="Times New Roman" w:cs="Times New Roman"/>
          <w:sz w:val="24"/>
          <w:szCs w:val="24"/>
        </w:rPr>
        <w:t xml:space="preserve">Рекомендации для </w:t>
      </w:r>
      <w:r w:rsidR="00951286" w:rsidRPr="00AF43CB">
        <w:rPr>
          <w:rFonts w:ascii="Times New Roman" w:hAnsi="Times New Roman" w:cs="Times New Roman"/>
          <w:sz w:val="24"/>
          <w:szCs w:val="24"/>
        </w:rPr>
        <w:t>корпоратов в части м</w:t>
      </w:r>
      <w:r w:rsidR="00A6781E" w:rsidRPr="00AF43CB">
        <w:rPr>
          <w:rFonts w:ascii="Times New Roman" w:hAnsi="Times New Roman" w:cs="Times New Roman"/>
          <w:sz w:val="24"/>
          <w:szCs w:val="24"/>
        </w:rPr>
        <w:t xml:space="preserve">ониторинга </w:t>
      </w:r>
      <w:r w:rsidR="00951286" w:rsidRPr="00AF43CB">
        <w:rPr>
          <w:rFonts w:ascii="Times New Roman" w:hAnsi="Times New Roman" w:cs="Times New Roman"/>
          <w:sz w:val="24"/>
          <w:szCs w:val="24"/>
        </w:rPr>
        <w:t>их операций</w:t>
      </w:r>
      <w:r w:rsidR="00AF43CB" w:rsidRPr="00AF43CB">
        <w:rPr>
          <w:rFonts w:ascii="Times New Roman" w:hAnsi="Times New Roman" w:cs="Times New Roman"/>
          <w:sz w:val="24"/>
          <w:szCs w:val="24"/>
        </w:rPr>
        <w:t>.</w:t>
      </w:r>
    </w:p>
    <w:p w:rsidR="00AF43CB" w:rsidRDefault="00AF43CB" w:rsidP="00AF43CB">
      <w:pPr>
        <w:pStyle w:val="a3"/>
        <w:numPr>
          <w:ilvl w:val="0"/>
          <w:numId w:val="5"/>
        </w:numPr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AF43CB">
        <w:rPr>
          <w:rFonts w:ascii="Times New Roman" w:hAnsi="Times New Roman" w:cs="Times New Roman"/>
          <w:sz w:val="24"/>
          <w:szCs w:val="24"/>
        </w:rPr>
        <w:t xml:space="preserve">Внутреннее обучение и информирование, </w:t>
      </w:r>
      <w:r w:rsidR="00E64294">
        <w:rPr>
          <w:rFonts w:ascii="Times New Roman" w:hAnsi="Times New Roman" w:cs="Times New Roman"/>
          <w:sz w:val="24"/>
          <w:szCs w:val="24"/>
        </w:rPr>
        <w:t xml:space="preserve"> </w:t>
      </w:r>
      <w:r w:rsidRPr="00AF43CB">
        <w:rPr>
          <w:rFonts w:ascii="Times New Roman" w:hAnsi="Times New Roman" w:cs="Times New Roman"/>
          <w:sz w:val="24"/>
          <w:szCs w:val="24"/>
        </w:rPr>
        <w:t>возможн</w:t>
      </w:r>
      <w:r w:rsidR="00E64294">
        <w:rPr>
          <w:rFonts w:ascii="Times New Roman" w:hAnsi="Times New Roman" w:cs="Times New Roman"/>
          <w:sz w:val="24"/>
          <w:szCs w:val="24"/>
        </w:rPr>
        <w:t xml:space="preserve">о написание </w:t>
      </w:r>
      <w:r w:rsidRPr="00AF43CB">
        <w:rPr>
          <w:rFonts w:ascii="Times New Roman" w:hAnsi="Times New Roman" w:cs="Times New Roman"/>
          <w:sz w:val="24"/>
          <w:szCs w:val="24"/>
        </w:rPr>
        <w:t>рекомендаци</w:t>
      </w:r>
      <w:r w:rsidR="00E64294">
        <w:rPr>
          <w:rFonts w:ascii="Times New Roman" w:hAnsi="Times New Roman" w:cs="Times New Roman"/>
          <w:sz w:val="24"/>
          <w:szCs w:val="24"/>
        </w:rPr>
        <w:t>й</w:t>
      </w:r>
      <w:r w:rsidRPr="00AF43CB">
        <w:rPr>
          <w:rFonts w:ascii="Times New Roman" w:hAnsi="Times New Roman" w:cs="Times New Roman"/>
          <w:sz w:val="24"/>
          <w:szCs w:val="24"/>
        </w:rPr>
        <w:t xml:space="preserve"> для ОДЛ.</w:t>
      </w:r>
    </w:p>
    <w:p w:rsidR="00AF43CB" w:rsidRPr="00AF43CB" w:rsidRDefault="00AF43CB" w:rsidP="00AF43CB">
      <w:pPr>
        <w:pStyle w:val="a3"/>
        <w:numPr>
          <w:ilvl w:val="0"/>
          <w:numId w:val="5"/>
        </w:numPr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AF43CB">
        <w:rPr>
          <w:rFonts w:ascii="Times New Roman" w:hAnsi="Times New Roman" w:cs="Times New Roman"/>
          <w:sz w:val="24"/>
          <w:szCs w:val="24"/>
        </w:rPr>
        <w:t xml:space="preserve">Добросовестные практики. </w:t>
      </w:r>
    </w:p>
    <w:p w:rsidR="00AF43CB" w:rsidRDefault="00AF43CB" w:rsidP="003A6DF8">
      <w:pPr>
        <w:spacing w:after="0"/>
        <w:ind w:left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6781E" w:rsidRPr="00AF43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43CB" w:rsidRDefault="00AF43CB" w:rsidP="00AF43CB">
      <w:pPr>
        <w:pStyle w:val="a3"/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Действия по темам:</w:t>
      </w:r>
    </w:p>
    <w:p w:rsidR="00AF43CB" w:rsidRPr="003A3714" w:rsidRDefault="00AF43CB" w:rsidP="00AF43CB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РГ ждет </w:t>
      </w:r>
      <w:r w:rsidRPr="003A3714">
        <w:rPr>
          <w:rFonts w:ascii="Times New Roman" w:hAnsi="Times New Roman" w:cs="Times New Roman"/>
          <w:sz w:val="24"/>
          <w:szCs w:val="24"/>
        </w:rPr>
        <w:t>от Банка России иде</w:t>
      </w:r>
      <w:r w:rsidR="00E64294">
        <w:rPr>
          <w:rFonts w:ascii="Times New Roman" w:hAnsi="Times New Roman" w:cs="Times New Roman"/>
          <w:sz w:val="24"/>
          <w:szCs w:val="24"/>
        </w:rPr>
        <w:t>и</w:t>
      </w:r>
      <w:r w:rsidRPr="003A3714">
        <w:rPr>
          <w:rFonts w:ascii="Times New Roman" w:hAnsi="Times New Roman" w:cs="Times New Roman"/>
          <w:sz w:val="24"/>
          <w:szCs w:val="24"/>
        </w:rPr>
        <w:t xml:space="preserve"> и прорабатывае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3A3714">
        <w:rPr>
          <w:rFonts w:ascii="Times New Roman" w:hAnsi="Times New Roman" w:cs="Times New Roman"/>
          <w:sz w:val="24"/>
          <w:szCs w:val="24"/>
        </w:rPr>
        <w:t>.</w:t>
      </w:r>
    </w:p>
    <w:p w:rsidR="003A6DF8" w:rsidRDefault="00AF43CB" w:rsidP="003A6DF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DE157B">
        <w:rPr>
          <w:rFonts w:ascii="Times New Roman" w:hAnsi="Times New Roman" w:cs="Times New Roman"/>
          <w:sz w:val="24"/>
          <w:szCs w:val="24"/>
        </w:rPr>
        <w:t xml:space="preserve">частники </w:t>
      </w:r>
      <w:r>
        <w:rPr>
          <w:rFonts w:ascii="Times New Roman" w:hAnsi="Times New Roman" w:cs="Times New Roman"/>
          <w:sz w:val="24"/>
          <w:szCs w:val="24"/>
        </w:rPr>
        <w:t xml:space="preserve">РГ </w:t>
      </w:r>
      <w:r w:rsidR="003A6DF8">
        <w:rPr>
          <w:rFonts w:ascii="Times New Roman" w:hAnsi="Times New Roman" w:cs="Times New Roman"/>
          <w:sz w:val="24"/>
          <w:szCs w:val="24"/>
        </w:rPr>
        <w:t xml:space="preserve">присылают идеи. </w:t>
      </w:r>
    </w:p>
    <w:p w:rsidR="00AF43CB" w:rsidRDefault="00AF43CB" w:rsidP="003A6DF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6DF8">
        <w:rPr>
          <w:rFonts w:ascii="Times New Roman" w:hAnsi="Times New Roman" w:cs="Times New Roman"/>
          <w:sz w:val="24"/>
          <w:szCs w:val="24"/>
        </w:rPr>
        <w:t>Пре</w:t>
      </w:r>
      <w:r w:rsidR="003A6DF8" w:rsidRPr="003A6DF8">
        <w:rPr>
          <w:rFonts w:ascii="Times New Roman" w:hAnsi="Times New Roman" w:cs="Times New Roman"/>
          <w:sz w:val="24"/>
          <w:szCs w:val="24"/>
        </w:rPr>
        <w:t xml:space="preserve">дложить в каком формате сделать, используя </w:t>
      </w:r>
      <w:r w:rsidR="003A6DF8">
        <w:rPr>
          <w:rFonts w:ascii="Times New Roman" w:hAnsi="Times New Roman" w:cs="Times New Roman"/>
          <w:sz w:val="24"/>
          <w:szCs w:val="24"/>
        </w:rPr>
        <w:t xml:space="preserve">рекомендации с </w:t>
      </w:r>
      <w:r w:rsidR="003A6DF8" w:rsidRPr="003A6DF8">
        <w:rPr>
          <w:rFonts w:ascii="Times New Roman" w:hAnsi="Times New Roman" w:cs="Times New Roman"/>
          <w:sz w:val="24"/>
          <w:szCs w:val="24"/>
        </w:rPr>
        <w:t>практически</w:t>
      </w:r>
      <w:r w:rsidR="003A6DF8">
        <w:rPr>
          <w:rFonts w:ascii="Times New Roman" w:hAnsi="Times New Roman" w:cs="Times New Roman"/>
          <w:sz w:val="24"/>
          <w:szCs w:val="24"/>
        </w:rPr>
        <w:t xml:space="preserve">х </w:t>
      </w:r>
      <w:r w:rsidR="003A6DF8" w:rsidRPr="003A6DF8">
        <w:rPr>
          <w:rFonts w:ascii="Times New Roman" w:hAnsi="Times New Roman" w:cs="Times New Roman"/>
          <w:sz w:val="24"/>
          <w:szCs w:val="24"/>
        </w:rPr>
        <w:t xml:space="preserve"> семинар</w:t>
      </w:r>
      <w:r w:rsidR="003A6DF8">
        <w:rPr>
          <w:rFonts w:ascii="Times New Roman" w:hAnsi="Times New Roman" w:cs="Times New Roman"/>
          <w:sz w:val="24"/>
          <w:szCs w:val="24"/>
        </w:rPr>
        <w:t>ов</w:t>
      </w:r>
      <w:r w:rsidR="003A6DF8" w:rsidRPr="003A6DF8">
        <w:rPr>
          <w:rFonts w:ascii="Times New Roman" w:hAnsi="Times New Roman" w:cs="Times New Roman"/>
          <w:sz w:val="24"/>
          <w:szCs w:val="24"/>
        </w:rPr>
        <w:t xml:space="preserve"> 2020 и 2022 года</w:t>
      </w:r>
      <w:r w:rsidR="003A6DF8">
        <w:rPr>
          <w:rFonts w:ascii="Times New Roman" w:hAnsi="Times New Roman" w:cs="Times New Roman"/>
          <w:sz w:val="24"/>
          <w:szCs w:val="24"/>
        </w:rPr>
        <w:t xml:space="preserve">, проводимых </w:t>
      </w:r>
      <w:r w:rsidR="00C5162C">
        <w:rPr>
          <w:rFonts w:ascii="Times New Roman" w:hAnsi="Times New Roman" w:cs="Times New Roman"/>
          <w:sz w:val="24"/>
          <w:szCs w:val="24"/>
        </w:rPr>
        <w:t xml:space="preserve">с участием  </w:t>
      </w:r>
      <w:r w:rsidR="003A6DF8">
        <w:rPr>
          <w:rFonts w:ascii="Times New Roman" w:hAnsi="Times New Roman" w:cs="Times New Roman"/>
          <w:sz w:val="24"/>
          <w:szCs w:val="24"/>
        </w:rPr>
        <w:t>И.Сорокин</w:t>
      </w:r>
      <w:r w:rsidR="00C5162C">
        <w:rPr>
          <w:rFonts w:ascii="Times New Roman" w:hAnsi="Times New Roman" w:cs="Times New Roman"/>
          <w:sz w:val="24"/>
          <w:szCs w:val="24"/>
        </w:rPr>
        <w:t>а</w:t>
      </w:r>
      <w:r w:rsidR="003A6DF8">
        <w:rPr>
          <w:rFonts w:ascii="Times New Roman" w:hAnsi="Times New Roman" w:cs="Times New Roman"/>
          <w:sz w:val="24"/>
          <w:szCs w:val="24"/>
        </w:rPr>
        <w:t xml:space="preserve">. </w:t>
      </w:r>
      <w:r w:rsidRPr="003A6D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62C" w:rsidRPr="00E64294" w:rsidRDefault="00C5162C" w:rsidP="00E6429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4294">
        <w:rPr>
          <w:rFonts w:ascii="Times New Roman" w:hAnsi="Times New Roman" w:cs="Times New Roman"/>
          <w:sz w:val="24"/>
          <w:szCs w:val="24"/>
        </w:rPr>
        <w:t xml:space="preserve">РГ предложила проведение анонимного опроса среди участников рынка с просьбой  предоставить собственные кейсы и дальше отобрать те, которые  будут включены в белую книгу.  </w:t>
      </w:r>
      <w:r w:rsidR="00E64294" w:rsidRPr="00E64294">
        <w:rPr>
          <w:rFonts w:ascii="Times New Roman" w:hAnsi="Times New Roman" w:cs="Times New Roman"/>
          <w:sz w:val="24"/>
          <w:szCs w:val="24"/>
        </w:rPr>
        <w:t xml:space="preserve">Режим анонимного опроса позволит дополнительно выявить проблемы/ вопросы, которые беспокоят участников рынка. </w:t>
      </w:r>
      <w:r w:rsidR="00E37083">
        <w:rPr>
          <w:rFonts w:ascii="Times New Roman" w:hAnsi="Times New Roman" w:cs="Times New Roman"/>
          <w:sz w:val="24"/>
          <w:szCs w:val="24"/>
        </w:rPr>
        <w:t xml:space="preserve"> </w:t>
      </w:r>
      <w:r w:rsidR="00991EC0" w:rsidRPr="00E64294">
        <w:rPr>
          <w:rFonts w:ascii="Times New Roman" w:hAnsi="Times New Roman" w:cs="Times New Roman"/>
          <w:sz w:val="24"/>
          <w:szCs w:val="24"/>
        </w:rPr>
        <w:t xml:space="preserve">Было также предложено использовать </w:t>
      </w:r>
      <w:r w:rsidR="00E37083" w:rsidRPr="00E37083">
        <w:rPr>
          <w:rFonts w:ascii="Times New Roman" w:hAnsi="Times New Roman" w:cs="Times New Roman"/>
          <w:sz w:val="24"/>
          <w:szCs w:val="24"/>
        </w:rPr>
        <w:t>Standards of Practice Handbook</w:t>
      </w:r>
      <w:r w:rsidR="00E37083">
        <w:rPr>
          <w:rFonts w:ascii="Times New Roman" w:hAnsi="Times New Roman" w:cs="Times New Roman"/>
          <w:sz w:val="24"/>
          <w:szCs w:val="24"/>
        </w:rPr>
        <w:t xml:space="preserve"> по </w:t>
      </w:r>
      <w:r w:rsidR="00E64294" w:rsidRPr="00E64294">
        <w:rPr>
          <w:rFonts w:ascii="Times New Roman" w:hAnsi="Times New Roman" w:cs="Times New Roman"/>
          <w:sz w:val="24"/>
          <w:szCs w:val="24"/>
        </w:rPr>
        <w:t xml:space="preserve"> добросовестным практикам </w:t>
      </w:r>
      <w:r w:rsidR="00991EC0" w:rsidRPr="00E64294">
        <w:rPr>
          <w:rFonts w:ascii="Times New Roman" w:hAnsi="Times New Roman" w:cs="Times New Roman"/>
          <w:sz w:val="24"/>
          <w:szCs w:val="24"/>
        </w:rPr>
        <w:t xml:space="preserve">из </w:t>
      </w:r>
      <w:r w:rsidR="00991EC0" w:rsidRPr="00E64294">
        <w:rPr>
          <w:rFonts w:ascii="Times New Roman" w:hAnsi="Times New Roman" w:cs="Times New Roman"/>
          <w:sz w:val="24"/>
          <w:szCs w:val="24"/>
          <w:lang w:val="en-US"/>
        </w:rPr>
        <w:t>CFA</w:t>
      </w:r>
      <w:r w:rsidR="00ED74DC">
        <w:rPr>
          <w:rFonts w:ascii="Times New Roman" w:hAnsi="Times New Roman" w:cs="Times New Roman"/>
          <w:sz w:val="24"/>
          <w:szCs w:val="24"/>
        </w:rPr>
        <w:t xml:space="preserve"> (</w:t>
      </w:r>
      <w:r w:rsidR="00731C4B">
        <w:rPr>
          <w:rFonts w:ascii="Times New Roman" w:hAnsi="Times New Roman" w:cs="Times New Roman"/>
          <w:sz w:val="24"/>
          <w:szCs w:val="24"/>
        </w:rPr>
        <w:t>в русскоязычной версии)</w:t>
      </w:r>
      <w:r w:rsidR="00ED74DC">
        <w:rPr>
          <w:rFonts w:ascii="Times New Roman" w:hAnsi="Times New Roman" w:cs="Times New Roman"/>
          <w:sz w:val="24"/>
          <w:szCs w:val="24"/>
        </w:rPr>
        <w:t xml:space="preserve">.  </w:t>
      </w:r>
      <w:r w:rsidR="00991EC0" w:rsidRPr="00E642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4294" w:rsidRDefault="00991EC0" w:rsidP="003A3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45F9A" w:rsidRDefault="00E64294" w:rsidP="003A3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A3714">
        <w:rPr>
          <w:rFonts w:ascii="Times New Roman" w:hAnsi="Times New Roman" w:cs="Times New Roman"/>
          <w:sz w:val="24"/>
          <w:szCs w:val="24"/>
        </w:rPr>
        <w:t>По формату работы решили</w:t>
      </w:r>
      <w:r w:rsidR="00951286">
        <w:rPr>
          <w:rFonts w:ascii="Times New Roman" w:hAnsi="Times New Roman" w:cs="Times New Roman"/>
          <w:sz w:val="24"/>
          <w:szCs w:val="24"/>
        </w:rPr>
        <w:t xml:space="preserve"> в течение недели собрать</w:t>
      </w:r>
      <w:r w:rsidR="003C3BF4">
        <w:rPr>
          <w:rFonts w:ascii="Times New Roman" w:hAnsi="Times New Roman" w:cs="Times New Roman"/>
          <w:sz w:val="24"/>
          <w:szCs w:val="24"/>
        </w:rPr>
        <w:t xml:space="preserve"> пре</w:t>
      </w:r>
      <w:r w:rsidR="002507FF">
        <w:rPr>
          <w:rFonts w:ascii="Times New Roman" w:hAnsi="Times New Roman" w:cs="Times New Roman"/>
          <w:sz w:val="24"/>
          <w:szCs w:val="24"/>
        </w:rPr>
        <w:t>дложения от участников, объедин</w:t>
      </w:r>
      <w:r w:rsidR="003C3BF4">
        <w:rPr>
          <w:rFonts w:ascii="Times New Roman" w:hAnsi="Times New Roman" w:cs="Times New Roman"/>
          <w:sz w:val="24"/>
          <w:szCs w:val="24"/>
        </w:rPr>
        <w:t xml:space="preserve">ить и </w:t>
      </w:r>
      <w:r w:rsidR="002507FF">
        <w:rPr>
          <w:rFonts w:ascii="Times New Roman" w:hAnsi="Times New Roman" w:cs="Times New Roman"/>
          <w:sz w:val="24"/>
          <w:szCs w:val="24"/>
        </w:rPr>
        <w:t>сформировать повестку к обсужден</w:t>
      </w:r>
      <w:r w:rsidR="00D04E4A">
        <w:rPr>
          <w:rFonts w:ascii="Times New Roman" w:hAnsi="Times New Roman" w:cs="Times New Roman"/>
          <w:sz w:val="24"/>
          <w:szCs w:val="24"/>
        </w:rPr>
        <w:t>ию</w:t>
      </w:r>
      <w:r w:rsidR="00ED74DC">
        <w:rPr>
          <w:rFonts w:ascii="Times New Roman" w:hAnsi="Times New Roman" w:cs="Times New Roman"/>
          <w:sz w:val="24"/>
          <w:szCs w:val="24"/>
        </w:rPr>
        <w:t xml:space="preserve">. </w:t>
      </w:r>
      <w:r w:rsidR="00D04E4A">
        <w:rPr>
          <w:rFonts w:ascii="Times New Roman" w:hAnsi="Times New Roman" w:cs="Times New Roman"/>
          <w:sz w:val="24"/>
          <w:szCs w:val="24"/>
        </w:rPr>
        <w:t xml:space="preserve"> </w:t>
      </w:r>
      <w:r w:rsidR="003A3714">
        <w:rPr>
          <w:rFonts w:ascii="Times New Roman" w:hAnsi="Times New Roman" w:cs="Times New Roman"/>
          <w:sz w:val="24"/>
          <w:szCs w:val="24"/>
        </w:rPr>
        <w:t xml:space="preserve"> </w:t>
      </w:r>
      <w:r w:rsidR="009512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4E4A" w:rsidRDefault="00845F9A" w:rsidP="003A3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51286" w:rsidRPr="00951286" w:rsidRDefault="00D04E4A" w:rsidP="003A3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45F9A">
        <w:rPr>
          <w:rFonts w:ascii="Times New Roman" w:hAnsi="Times New Roman" w:cs="Times New Roman"/>
          <w:sz w:val="24"/>
          <w:szCs w:val="24"/>
        </w:rPr>
        <w:t xml:space="preserve">Было предложено также использовать </w:t>
      </w:r>
      <w:r>
        <w:rPr>
          <w:rFonts w:ascii="Times New Roman" w:hAnsi="Times New Roman" w:cs="Times New Roman"/>
          <w:sz w:val="24"/>
          <w:szCs w:val="24"/>
        </w:rPr>
        <w:t>запланированные мероприятия (к</w:t>
      </w:r>
      <w:r w:rsidR="00845F9A">
        <w:rPr>
          <w:rFonts w:ascii="Times New Roman" w:hAnsi="Times New Roman" w:cs="Times New Roman"/>
          <w:sz w:val="24"/>
          <w:szCs w:val="24"/>
        </w:rPr>
        <w:t>онференци</w:t>
      </w:r>
      <w:r>
        <w:rPr>
          <w:rFonts w:ascii="Times New Roman" w:hAnsi="Times New Roman" w:cs="Times New Roman"/>
          <w:sz w:val="24"/>
          <w:szCs w:val="24"/>
        </w:rPr>
        <w:t xml:space="preserve">и) </w:t>
      </w:r>
      <w:r w:rsidR="00845F9A">
        <w:rPr>
          <w:rFonts w:ascii="Times New Roman" w:hAnsi="Times New Roman" w:cs="Times New Roman"/>
          <w:sz w:val="24"/>
          <w:szCs w:val="24"/>
        </w:rPr>
        <w:t xml:space="preserve"> для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5F9A">
        <w:rPr>
          <w:rFonts w:ascii="Times New Roman" w:hAnsi="Times New Roman" w:cs="Times New Roman"/>
          <w:sz w:val="24"/>
          <w:szCs w:val="24"/>
        </w:rPr>
        <w:t xml:space="preserve">сбора комментариев к видению Банка России по теме раскрытия информации (раскрытия отчетности).  </w:t>
      </w:r>
    </w:p>
    <w:p w:rsidR="00DC4B24" w:rsidRDefault="00DC4B24" w:rsidP="003A3714">
      <w:pPr>
        <w:pStyle w:val="a3"/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3E7B42" w:rsidRDefault="003E7B42" w:rsidP="008A2F5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2F5B" w:rsidRPr="0059464A" w:rsidRDefault="008A2F5B" w:rsidP="008A2F5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64A">
        <w:rPr>
          <w:rFonts w:ascii="Times New Roman" w:hAnsi="Times New Roman" w:cs="Times New Roman"/>
          <w:sz w:val="24"/>
          <w:szCs w:val="24"/>
        </w:rPr>
        <w:t>Ответственный секретарь РГ</w:t>
      </w:r>
      <w:r w:rsidRPr="0059464A">
        <w:rPr>
          <w:rFonts w:ascii="Times New Roman" w:hAnsi="Times New Roman" w:cs="Times New Roman"/>
          <w:sz w:val="24"/>
          <w:szCs w:val="24"/>
        </w:rPr>
        <w:tab/>
      </w:r>
      <w:r w:rsidRPr="0059464A">
        <w:rPr>
          <w:rFonts w:ascii="Times New Roman" w:hAnsi="Times New Roman" w:cs="Times New Roman"/>
          <w:sz w:val="24"/>
          <w:szCs w:val="24"/>
        </w:rPr>
        <w:tab/>
      </w:r>
      <w:r w:rsidRPr="0059464A">
        <w:rPr>
          <w:rFonts w:ascii="Times New Roman" w:hAnsi="Times New Roman" w:cs="Times New Roman"/>
          <w:sz w:val="24"/>
          <w:szCs w:val="24"/>
        </w:rPr>
        <w:tab/>
      </w:r>
      <w:r w:rsidRPr="0059464A">
        <w:rPr>
          <w:rFonts w:ascii="Times New Roman" w:hAnsi="Times New Roman" w:cs="Times New Roman"/>
          <w:sz w:val="24"/>
          <w:szCs w:val="24"/>
        </w:rPr>
        <w:tab/>
        <w:t xml:space="preserve">Новикова Ю.Д. </w:t>
      </w:r>
    </w:p>
    <w:p w:rsidR="008A2F5B" w:rsidRPr="0059464A" w:rsidRDefault="008A2F5B" w:rsidP="008A2F5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2F5B" w:rsidRPr="00EA3660" w:rsidRDefault="008A2F5B" w:rsidP="00ED74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составления Протокола 1</w:t>
      </w:r>
      <w:r w:rsidR="0095128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95128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95128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sectPr w:rsidR="008A2F5B" w:rsidRPr="00EA3660" w:rsidSect="008A2F5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B20" w:rsidRDefault="00485B20" w:rsidP="00167DC4">
      <w:pPr>
        <w:spacing w:after="0" w:line="240" w:lineRule="auto"/>
      </w:pPr>
      <w:r>
        <w:separator/>
      </w:r>
    </w:p>
  </w:endnote>
  <w:endnote w:type="continuationSeparator" w:id="0">
    <w:p w:rsidR="00485B20" w:rsidRDefault="00485B20" w:rsidP="00167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B20" w:rsidRDefault="00485B20" w:rsidP="00167DC4">
      <w:pPr>
        <w:spacing w:after="0" w:line="240" w:lineRule="auto"/>
      </w:pPr>
      <w:r>
        <w:separator/>
      </w:r>
    </w:p>
  </w:footnote>
  <w:footnote w:type="continuationSeparator" w:id="0">
    <w:p w:rsidR="00485B20" w:rsidRDefault="00485B20" w:rsidP="00167D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F2058"/>
    <w:multiLevelType w:val="multilevel"/>
    <w:tmpl w:val="0ACA3E7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0F823FB"/>
    <w:multiLevelType w:val="hybridMultilevel"/>
    <w:tmpl w:val="F5F674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859231E"/>
    <w:multiLevelType w:val="hybridMultilevel"/>
    <w:tmpl w:val="1D2684A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">
    <w:nsid w:val="58FF043E"/>
    <w:multiLevelType w:val="hybridMultilevel"/>
    <w:tmpl w:val="F29046A4"/>
    <w:lvl w:ilvl="0" w:tplc="14E4D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D9B549A"/>
    <w:multiLevelType w:val="hybridMultilevel"/>
    <w:tmpl w:val="A99C38D2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>
    <w:nsid w:val="64CE05A8"/>
    <w:multiLevelType w:val="hybridMultilevel"/>
    <w:tmpl w:val="482292B2"/>
    <w:lvl w:ilvl="0" w:tplc="5D68C76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3AE1"/>
    <w:rsid w:val="000061B2"/>
    <w:rsid w:val="00006222"/>
    <w:rsid w:val="00017DF5"/>
    <w:rsid w:val="00021680"/>
    <w:rsid w:val="000241D4"/>
    <w:rsid w:val="00027A92"/>
    <w:rsid w:val="0003111F"/>
    <w:rsid w:val="0003182F"/>
    <w:rsid w:val="000323EE"/>
    <w:rsid w:val="000414E3"/>
    <w:rsid w:val="00041741"/>
    <w:rsid w:val="00041A0A"/>
    <w:rsid w:val="000535E8"/>
    <w:rsid w:val="0005553E"/>
    <w:rsid w:val="00062BE5"/>
    <w:rsid w:val="000669B1"/>
    <w:rsid w:val="00073EEA"/>
    <w:rsid w:val="00073F9D"/>
    <w:rsid w:val="00076D76"/>
    <w:rsid w:val="00080095"/>
    <w:rsid w:val="00081C4A"/>
    <w:rsid w:val="0008580A"/>
    <w:rsid w:val="00093C9C"/>
    <w:rsid w:val="00096DFD"/>
    <w:rsid w:val="0009764B"/>
    <w:rsid w:val="000A1014"/>
    <w:rsid w:val="000A2057"/>
    <w:rsid w:val="000A64A6"/>
    <w:rsid w:val="000B0247"/>
    <w:rsid w:val="000B4755"/>
    <w:rsid w:val="000B6BA9"/>
    <w:rsid w:val="000B6C77"/>
    <w:rsid w:val="000B70DF"/>
    <w:rsid w:val="000C649B"/>
    <w:rsid w:val="000D53FB"/>
    <w:rsid w:val="000E0F57"/>
    <w:rsid w:val="000E4E68"/>
    <w:rsid w:val="000F1D4D"/>
    <w:rsid w:val="000F4764"/>
    <w:rsid w:val="001040A4"/>
    <w:rsid w:val="0010644C"/>
    <w:rsid w:val="00107257"/>
    <w:rsid w:val="00110382"/>
    <w:rsid w:val="00111E68"/>
    <w:rsid w:val="00115482"/>
    <w:rsid w:val="0012202F"/>
    <w:rsid w:val="00125662"/>
    <w:rsid w:val="00130595"/>
    <w:rsid w:val="00130856"/>
    <w:rsid w:val="0014141E"/>
    <w:rsid w:val="001477A3"/>
    <w:rsid w:val="001516CF"/>
    <w:rsid w:val="00165E89"/>
    <w:rsid w:val="00167DC4"/>
    <w:rsid w:val="00174784"/>
    <w:rsid w:val="0017733F"/>
    <w:rsid w:val="001818F3"/>
    <w:rsid w:val="00187C78"/>
    <w:rsid w:val="0019446B"/>
    <w:rsid w:val="001A2897"/>
    <w:rsid w:val="001A346D"/>
    <w:rsid w:val="001A7F6E"/>
    <w:rsid w:val="001B3D2B"/>
    <w:rsid w:val="001E4724"/>
    <w:rsid w:val="001E5F2F"/>
    <w:rsid w:val="001F32E3"/>
    <w:rsid w:val="001F388D"/>
    <w:rsid w:val="001F593D"/>
    <w:rsid w:val="002022E0"/>
    <w:rsid w:val="002118B9"/>
    <w:rsid w:val="00222F69"/>
    <w:rsid w:val="00235EAE"/>
    <w:rsid w:val="00237E56"/>
    <w:rsid w:val="002425AE"/>
    <w:rsid w:val="002507FF"/>
    <w:rsid w:val="00253629"/>
    <w:rsid w:val="00256467"/>
    <w:rsid w:val="002617AC"/>
    <w:rsid w:val="00262F80"/>
    <w:rsid w:val="002634B3"/>
    <w:rsid w:val="00265105"/>
    <w:rsid w:val="002713DE"/>
    <w:rsid w:val="0027324E"/>
    <w:rsid w:val="0027381F"/>
    <w:rsid w:val="0027592F"/>
    <w:rsid w:val="00284155"/>
    <w:rsid w:val="00291971"/>
    <w:rsid w:val="0029530F"/>
    <w:rsid w:val="002A5318"/>
    <w:rsid w:val="002B0311"/>
    <w:rsid w:val="002B3168"/>
    <w:rsid w:val="002B63E1"/>
    <w:rsid w:val="002B7326"/>
    <w:rsid w:val="002C0494"/>
    <w:rsid w:val="002D52DD"/>
    <w:rsid w:val="002D6460"/>
    <w:rsid w:val="002E1E87"/>
    <w:rsid w:val="002E4B65"/>
    <w:rsid w:val="002F56D5"/>
    <w:rsid w:val="002F6161"/>
    <w:rsid w:val="002F7F67"/>
    <w:rsid w:val="00302E13"/>
    <w:rsid w:val="00304AD0"/>
    <w:rsid w:val="00310855"/>
    <w:rsid w:val="0031108C"/>
    <w:rsid w:val="003226A7"/>
    <w:rsid w:val="00331358"/>
    <w:rsid w:val="003356E2"/>
    <w:rsid w:val="00337B54"/>
    <w:rsid w:val="0034558F"/>
    <w:rsid w:val="00347A2C"/>
    <w:rsid w:val="003507FC"/>
    <w:rsid w:val="003553C3"/>
    <w:rsid w:val="00363B2E"/>
    <w:rsid w:val="0037058C"/>
    <w:rsid w:val="00370B59"/>
    <w:rsid w:val="003710AB"/>
    <w:rsid w:val="0037195C"/>
    <w:rsid w:val="0038033D"/>
    <w:rsid w:val="00383872"/>
    <w:rsid w:val="0038656C"/>
    <w:rsid w:val="00386E1A"/>
    <w:rsid w:val="00393213"/>
    <w:rsid w:val="003A232B"/>
    <w:rsid w:val="003A3714"/>
    <w:rsid w:val="003A6DF8"/>
    <w:rsid w:val="003A7F19"/>
    <w:rsid w:val="003B3D6B"/>
    <w:rsid w:val="003B3DEE"/>
    <w:rsid w:val="003B56CD"/>
    <w:rsid w:val="003C3BF4"/>
    <w:rsid w:val="003E0C91"/>
    <w:rsid w:val="003E551E"/>
    <w:rsid w:val="003E7B42"/>
    <w:rsid w:val="003F48DB"/>
    <w:rsid w:val="003F4E03"/>
    <w:rsid w:val="003F68D6"/>
    <w:rsid w:val="003F7FF8"/>
    <w:rsid w:val="00402A63"/>
    <w:rsid w:val="00406610"/>
    <w:rsid w:val="004241AC"/>
    <w:rsid w:val="004257A7"/>
    <w:rsid w:val="00434304"/>
    <w:rsid w:val="004415A7"/>
    <w:rsid w:val="0044295F"/>
    <w:rsid w:val="004502EC"/>
    <w:rsid w:val="0045265D"/>
    <w:rsid w:val="0045798D"/>
    <w:rsid w:val="00457EDC"/>
    <w:rsid w:val="004671EC"/>
    <w:rsid w:val="00485B20"/>
    <w:rsid w:val="00495055"/>
    <w:rsid w:val="00496763"/>
    <w:rsid w:val="004A213A"/>
    <w:rsid w:val="004A5D2E"/>
    <w:rsid w:val="004A7ED1"/>
    <w:rsid w:val="004B2B36"/>
    <w:rsid w:val="004C1FF3"/>
    <w:rsid w:val="004C476D"/>
    <w:rsid w:val="004C51FB"/>
    <w:rsid w:val="004C5EF7"/>
    <w:rsid w:val="004D4244"/>
    <w:rsid w:val="004E2665"/>
    <w:rsid w:val="004E2EB7"/>
    <w:rsid w:val="004E60D5"/>
    <w:rsid w:val="004E66FA"/>
    <w:rsid w:val="004F3CB0"/>
    <w:rsid w:val="004F573F"/>
    <w:rsid w:val="004F6BC5"/>
    <w:rsid w:val="00500E7D"/>
    <w:rsid w:val="00506AB9"/>
    <w:rsid w:val="00511383"/>
    <w:rsid w:val="00511865"/>
    <w:rsid w:val="0051426A"/>
    <w:rsid w:val="00521152"/>
    <w:rsid w:val="00526888"/>
    <w:rsid w:val="00527C69"/>
    <w:rsid w:val="0053103A"/>
    <w:rsid w:val="0054170E"/>
    <w:rsid w:val="005444A4"/>
    <w:rsid w:val="00544995"/>
    <w:rsid w:val="00545D2A"/>
    <w:rsid w:val="005617CA"/>
    <w:rsid w:val="005626ED"/>
    <w:rsid w:val="005635A3"/>
    <w:rsid w:val="005644BB"/>
    <w:rsid w:val="0056676D"/>
    <w:rsid w:val="0057484C"/>
    <w:rsid w:val="00574B2D"/>
    <w:rsid w:val="00577405"/>
    <w:rsid w:val="005846E9"/>
    <w:rsid w:val="005910A1"/>
    <w:rsid w:val="005A1B93"/>
    <w:rsid w:val="005A29B6"/>
    <w:rsid w:val="005A75B2"/>
    <w:rsid w:val="005B22D1"/>
    <w:rsid w:val="005D369A"/>
    <w:rsid w:val="005E0103"/>
    <w:rsid w:val="005E3549"/>
    <w:rsid w:val="005E5EDE"/>
    <w:rsid w:val="005E74EA"/>
    <w:rsid w:val="005F1CC5"/>
    <w:rsid w:val="005F65C7"/>
    <w:rsid w:val="00605BD7"/>
    <w:rsid w:val="0062214A"/>
    <w:rsid w:val="00627597"/>
    <w:rsid w:val="00637194"/>
    <w:rsid w:val="00637F0C"/>
    <w:rsid w:val="00643B27"/>
    <w:rsid w:val="00645855"/>
    <w:rsid w:val="00652096"/>
    <w:rsid w:val="00652B8A"/>
    <w:rsid w:val="00674158"/>
    <w:rsid w:val="0067469B"/>
    <w:rsid w:val="00674B6B"/>
    <w:rsid w:val="006772E0"/>
    <w:rsid w:val="006808A5"/>
    <w:rsid w:val="00682496"/>
    <w:rsid w:val="0068403A"/>
    <w:rsid w:val="006848F0"/>
    <w:rsid w:val="0068689A"/>
    <w:rsid w:val="00697FA9"/>
    <w:rsid w:val="006A1C07"/>
    <w:rsid w:val="006A3410"/>
    <w:rsid w:val="006A41CC"/>
    <w:rsid w:val="006A4207"/>
    <w:rsid w:val="006C0E47"/>
    <w:rsid w:val="006C302D"/>
    <w:rsid w:val="006C3B08"/>
    <w:rsid w:val="006C4CB9"/>
    <w:rsid w:val="006C68BE"/>
    <w:rsid w:val="006F0AC9"/>
    <w:rsid w:val="006F3A75"/>
    <w:rsid w:val="006F7EBE"/>
    <w:rsid w:val="0070005D"/>
    <w:rsid w:val="00707F06"/>
    <w:rsid w:val="007144A3"/>
    <w:rsid w:val="007213C2"/>
    <w:rsid w:val="007222FA"/>
    <w:rsid w:val="00724A6F"/>
    <w:rsid w:val="00726487"/>
    <w:rsid w:val="00726B53"/>
    <w:rsid w:val="0073037C"/>
    <w:rsid w:val="0073136F"/>
    <w:rsid w:val="00731C4B"/>
    <w:rsid w:val="007358BE"/>
    <w:rsid w:val="00735CAB"/>
    <w:rsid w:val="00755A0D"/>
    <w:rsid w:val="00755B1E"/>
    <w:rsid w:val="00756DB4"/>
    <w:rsid w:val="00762F24"/>
    <w:rsid w:val="00767B8C"/>
    <w:rsid w:val="00771C49"/>
    <w:rsid w:val="00772F8D"/>
    <w:rsid w:val="00774934"/>
    <w:rsid w:val="00777FF4"/>
    <w:rsid w:val="00786734"/>
    <w:rsid w:val="00795D40"/>
    <w:rsid w:val="007963EA"/>
    <w:rsid w:val="00796A4E"/>
    <w:rsid w:val="007A233F"/>
    <w:rsid w:val="007A2843"/>
    <w:rsid w:val="007A2F54"/>
    <w:rsid w:val="007A3D4B"/>
    <w:rsid w:val="007A54B4"/>
    <w:rsid w:val="007B2E0D"/>
    <w:rsid w:val="007C0259"/>
    <w:rsid w:val="007C5965"/>
    <w:rsid w:val="007D0B2A"/>
    <w:rsid w:val="007D3297"/>
    <w:rsid w:val="007D4E87"/>
    <w:rsid w:val="007D55DF"/>
    <w:rsid w:val="007E0E74"/>
    <w:rsid w:val="007E736B"/>
    <w:rsid w:val="007F7B54"/>
    <w:rsid w:val="00803AFA"/>
    <w:rsid w:val="008161CD"/>
    <w:rsid w:val="0082651E"/>
    <w:rsid w:val="00831E25"/>
    <w:rsid w:val="00833CC9"/>
    <w:rsid w:val="00835D08"/>
    <w:rsid w:val="00841FF5"/>
    <w:rsid w:val="00845F9A"/>
    <w:rsid w:val="00864B3E"/>
    <w:rsid w:val="008715F0"/>
    <w:rsid w:val="00872FA5"/>
    <w:rsid w:val="0087738B"/>
    <w:rsid w:val="008800F8"/>
    <w:rsid w:val="0088449D"/>
    <w:rsid w:val="008939CA"/>
    <w:rsid w:val="008A2623"/>
    <w:rsid w:val="008A2F5B"/>
    <w:rsid w:val="008A615F"/>
    <w:rsid w:val="008B2B0E"/>
    <w:rsid w:val="008C27C8"/>
    <w:rsid w:val="008C62F3"/>
    <w:rsid w:val="008D2644"/>
    <w:rsid w:val="008E05FD"/>
    <w:rsid w:val="008E6653"/>
    <w:rsid w:val="00900BDA"/>
    <w:rsid w:val="00903488"/>
    <w:rsid w:val="00913969"/>
    <w:rsid w:val="00914E68"/>
    <w:rsid w:val="00915A49"/>
    <w:rsid w:val="00921AFE"/>
    <w:rsid w:val="00937FB5"/>
    <w:rsid w:val="00940BC5"/>
    <w:rsid w:val="00942C65"/>
    <w:rsid w:val="00946CEF"/>
    <w:rsid w:val="00951286"/>
    <w:rsid w:val="009535F1"/>
    <w:rsid w:val="00966EF0"/>
    <w:rsid w:val="0097004A"/>
    <w:rsid w:val="009866DC"/>
    <w:rsid w:val="00991EC0"/>
    <w:rsid w:val="0099646D"/>
    <w:rsid w:val="009B537C"/>
    <w:rsid w:val="009B53FA"/>
    <w:rsid w:val="009B62ED"/>
    <w:rsid w:val="009B7765"/>
    <w:rsid w:val="009C6C55"/>
    <w:rsid w:val="009C6CCD"/>
    <w:rsid w:val="009C7AAC"/>
    <w:rsid w:val="009D0F37"/>
    <w:rsid w:val="009D5F70"/>
    <w:rsid w:val="009E2CDA"/>
    <w:rsid w:val="009F4855"/>
    <w:rsid w:val="009F618B"/>
    <w:rsid w:val="00A16414"/>
    <w:rsid w:val="00A16F9D"/>
    <w:rsid w:val="00A314C0"/>
    <w:rsid w:val="00A322F7"/>
    <w:rsid w:val="00A37218"/>
    <w:rsid w:val="00A37550"/>
    <w:rsid w:val="00A4753A"/>
    <w:rsid w:val="00A554B7"/>
    <w:rsid w:val="00A55A6A"/>
    <w:rsid w:val="00A55B22"/>
    <w:rsid w:val="00A65214"/>
    <w:rsid w:val="00A65474"/>
    <w:rsid w:val="00A676E2"/>
    <w:rsid w:val="00A6781E"/>
    <w:rsid w:val="00A750A2"/>
    <w:rsid w:val="00A81F09"/>
    <w:rsid w:val="00A85465"/>
    <w:rsid w:val="00A9492B"/>
    <w:rsid w:val="00A963A2"/>
    <w:rsid w:val="00AA0FA9"/>
    <w:rsid w:val="00AB1460"/>
    <w:rsid w:val="00AB44FE"/>
    <w:rsid w:val="00AB5255"/>
    <w:rsid w:val="00AD23D1"/>
    <w:rsid w:val="00AD3211"/>
    <w:rsid w:val="00AD6151"/>
    <w:rsid w:val="00AF43CB"/>
    <w:rsid w:val="00AF4B1B"/>
    <w:rsid w:val="00B04BCA"/>
    <w:rsid w:val="00B133E5"/>
    <w:rsid w:val="00B2206B"/>
    <w:rsid w:val="00B23E95"/>
    <w:rsid w:val="00B2424C"/>
    <w:rsid w:val="00B254AB"/>
    <w:rsid w:val="00B31311"/>
    <w:rsid w:val="00B31E6B"/>
    <w:rsid w:val="00B4381F"/>
    <w:rsid w:val="00B50C54"/>
    <w:rsid w:val="00B52451"/>
    <w:rsid w:val="00B55ED3"/>
    <w:rsid w:val="00B63B8E"/>
    <w:rsid w:val="00B7329B"/>
    <w:rsid w:val="00B73B79"/>
    <w:rsid w:val="00B76848"/>
    <w:rsid w:val="00B80847"/>
    <w:rsid w:val="00B816B2"/>
    <w:rsid w:val="00B952CA"/>
    <w:rsid w:val="00BA3F9D"/>
    <w:rsid w:val="00BA76D4"/>
    <w:rsid w:val="00BB1E48"/>
    <w:rsid w:val="00BB398E"/>
    <w:rsid w:val="00BB678C"/>
    <w:rsid w:val="00BC3203"/>
    <w:rsid w:val="00BC65A6"/>
    <w:rsid w:val="00BD4271"/>
    <w:rsid w:val="00BD4453"/>
    <w:rsid w:val="00BE513A"/>
    <w:rsid w:val="00BE682C"/>
    <w:rsid w:val="00BF55CA"/>
    <w:rsid w:val="00BF5E06"/>
    <w:rsid w:val="00BF5FB4"/>
    <w:rsid w:val="00C01ED9"/>
    <w:rsid w:val="00C05DE8"/>
    <w:rsid w:val="00C06CF5"/>
    <w:rsid w:val="00C119D3"/>
    <w:rsid w:val="00C12392"/>
    <w:rsid w:val="00C14A1F"/>
    <w:rsid w:val="00C26E53"/>
    <w:rsid w:val="00C31E06"/>
    <w:rsid w:val="00C32ECB"/>
    <w:rsid w:val="00C36350"/>
    <w:rsid w:val="00C40792"/>
    <w:rsid w:val="00C40F34"/>
    <w:rsid w:val="00C46F26"/>
    <w:rsid w:val="00C473CB"/>
    <w:rsid w:val="00C5162C"/>
    <w:rsid w:val="00C51E78"/>
    <w:rsid w:val="00C521DC"/>
    <w:rsid w:val="00C52449"/>
    <w:rsid w:val="00C57F7B"/>
    <w:rsid w:val="00C661B8"/>
    <w:rsid w:val="00C66E6C"/>
    <w:rsid w:val="00C7404E"/>
    <w:rsid w:val="00C76620"/>
    <w:rsid w:val="00C82B57"/>
    <w:rsid w:val="00C856A0"/>
    <w:rsid w:val="00C8588B"/>
    <w:rsid w:val="00C87042"/>
    <w:rsid w:val="00C8731B"/>
    <w:rsid w:val="00C90ADE"/>
    <w:rsid w:val="00CA3650"/>
    <w:rsid w:val="00CA3F62"/>
    <w:rsid w:val="00CA5CC6"/>
    <w:rsid w:val="00CB44A2"/>
    <w:rsid w:val="00CD154F"/>
    <w:rsid w:val="00CE7C20"/>
    <w:rsid w:val="00CE7F60"/>
    <w:rsid w:val="00CF4C4C"/>
    <w:rsid w:val="00CF4E85"/>
    <w:rsid w:val="00CF6DA7"/>
    <w:rsid w:val="00D004F4"/>
    <w:rsid w:val="00D04E4A"/>
    <w:rsid w:val="00D13530"/>
    <w:rsid w:val="00D16AF3"/>
    <w:rsid w:val="00D25DEB"/>
    <w:rsid w:val="00D30472"/>
    <w:rsid w:val="00D35271"/>
    <w:rsid w:val="00D35B69"/>
    <w:rsid w:val="00D463C9"/>
    <w:rsid w:val="00D51F3C"/>
    <w:rsid w:val="00D55D37"/>
    <w:rsid w:val="00D6183D"/>
    <w:rsid w:val="00D62AA3"/>
    <w:rsid w:val="00D75FFB"/>
    <w:rsid w:val="00D76D45"/>
    <w:rsid w:val="00D770A8"/>
    <w:rsid w:val="00D82229"/>
    <w:rsid w:val="00D84E47"/>
    <w:rsid w:val="00D85656"/>
    <w:rsid w:val="00D90F3A"/>
    <w:rsid w:val="00DA128C"/>
    <w:rsid w:val="00DA158E"/>
    <w:rsid w:val="00DA2AA1"/>
    <w:rsid w:val="00DA3B06"/>
    <w:rsid w:val="00DA3E37"/>
    <w:rsid w:val="00DA73C6"/>
    <w:rsid w:val="00DC4A5D"/>
    <w:rsid w:val="00DC4B24"/>
    <w:rsid w:val="00DD1E53"/>
    <w:rsid w:val="00DE157B"/>
    <w:rsid w:val="00DE2C4D"/>
    <w:rsid w:val="00DE7A1E"/>
    <w:rsid w:val="00DF7500"/>
    <w:rsid w:val="00E072E5"/>
    <w:rsid w:val="00E074BC"/>
    <w:rsid w:val="00E216EC"/>
    <w:rsid w:val="00E25E31"/>
    <w:rsid w:val="00E31F4D"/>
    <w:rsid w:val="00E36510"/>
    <w:rsid w:val="00E37083"/>
    <w:rsid w:val="00E50E38"/>
    <w:rsid w:val="00E56EA6"/>
    <w:rsid w:val="00E64294"/>
    <w:rsid w:val="00E673BA"/>
    <w:rsid w:val="00E675FC"/>
    <w:rsid w:val="00E73F74"/>
    <w:rsid w:val="00E8597A"/>
    <w:rsid w:val="00E90BB2"/>
    <w:rsid w:val="00EA1DFA"/>
    <w:rsid w:val="00EA3660"/>
    <w:rsid w:val="00EA5FB1"/>
    <w:rsid w:val="00EB0FE3"/>
    <w:rsid w:val="00EB31A8"/>
    <w:rsid w:val="00EC5A13"/>
    <w:rsid w:val="00EC6AB5"/>
    <w:rsid w:val="00EC70CE"/>
    <w:rsid w:val="00ED17CC"/>
    <w:rsid w:val="00ED547E"/>
    <w:rsid w:val="00ED71D3"/>
    <w:rsid w:val="00ED74DC"/>
    <w:rsid w:val="00EE225E"/>
    <w:rsid w:val="00EE3AE1"/>
    <w:rsid w:val="00EE5839"/>
    <w:rsid w:val="00EE6F69"/>
    <w:rsid w:val="00EF345C"/>
    <w:rsid w:val="00EF5485"/>
    <w:rsid w:val="00F00C60"/>
    <w:rsid w:val="00F15307"/>
    <w:rsid w:val="00F3023D"/>
    <w:rsid w:val="00F32816"/>
    <w:rsid w:val="00F53BF4"/>
    <w:rsid w:val="00F54DCE"/>
    <w:rsid w:val="00F56D1C"/>
    <w:rsid w:val="00F57E08"/>
    <w:rsid w:val="00F61D00"/>
    <w:rsid w:val="00F62306"/>
    <w:rsid w:val="00F63F42"/>
    <w:rsid w:val="00F71527"/>
    <w:rsid w:val="00F77ADB"/>
    <w:rsid w:val="00F80F41"/>
    <w:rsid w:val="00F83D96"/>
    <w:rsid w:val="00F913C3"/>
    <w:rsid w:val="00F9404D"/>
    <w:rsid w:val="00F95021"/>
    <w:rsid w:val="00F970EE"/>
    <w:rsid w:val="00FB054D"/>
    <w:rsid w:val="00FB7759"/>
    <w:rsid w:val="00FC17C1"/>
    <w:rsid w:val="00FC1D46"/>
    <w:rsid w:val="00FC37D5"/>
    <w:rsid w:val="00FE0FEA"/>
    <w:rsid w:val="00FE490E"/>
    <w:rsid w:val="00FF05A0"/>
    <w:rsid w:val="00FF5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,List1,List11,List111,List1111,Table-Normal,RSHB_Table-Normal"/>
    <w:basedOn w:val="a"/>
    <w:link w:val="a4"/>
    <w:uiPriority w:val="34"/>
    <w:qFormat/>
    <w:rsid w:val="00903488"/>
    <w:pPr>
      <w:spacing w:after="160" w:line="259" w:lineRule="auto"/>
      <w:ind w:left="720"/>
      <w:contextualSpacing/>
    </w:pPr>
  </w:style>
  <w:style w:type="character" w:customStyle="1" w:styleId="a4">
    <w:name w:val="Абзац списка Знак"/>
    <w:aliases w:val="List Знак,List1 Знак,List11 Знак,List111 Знак,List1111 Знак,Table-Normal Знак,RSHB_Table-Normal Знак"/>
    <w:basedOn w:val="a0"/>
    <w:link w:val="a3"/>
    <w:uiPriority w:val="34"/>
    <w:locked/>
    <w:rsid w:val="00903488"/>
  </w:style>
  <w:style w:type="character" w:styleId="a5">
    <w:name w:val="annotation reference"/>
    <w:basedOn w:val="a0"/>
    <w:uiPriority w:val="99"/>
    <w:semiHidden/>
    <w:unhideWhenUsed/>
    <w:rsid w:val="0090348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3488"/>
    <w:pPr>
      <w:spacing w:after="160"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348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03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3488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167D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67DC4"/>
  </w:style>
  <w:style w:type="paragraph" w:styleId="ac">
    <w:name w:val="footer"/>
    <w:basedOn w:val="a"/>
    <w:link w:val="ad"/>
    <w:uiPriority w:val="99"/>
    <w:unhideWhenUsed/>
    <w:rsid w:val="00167D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67D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1798</Characters>
  <Application>Microsoft Office Word</Application>
  <DocSecurity>0</DocSecurity>
  <Lines>41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</dc:creator>
  <cp:lastModifiedBy>kudinova</cp:lastModifiedBy>
  <cp:revision>2</cp:revision>
  <dcterms:created xsi:type="dcterms:W3CDTF">2022-08-12T11:43:00Z</dcterms:created>
  <dcterms:modified xsi:type="dcterms:W3CDTF">2022-08-12T11:43:00Z</dcterms:modified>
</cp:coreProperties>
</file>