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55F87" w14:textId="77777777" w:rsidR="00B80A3A" w:rsidRPr="0089196F" w:rsidRDefault="00B80A3A" w:rsidP="00B80A3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9196F">
        <w:rPr>
          <w:rFonts w:ascii="Times New Roman" w:hAnsi="Times New Roman" w:cs="Times New Roman"/>
          <w:b/>
          <w:sz w:val="28"/>
          <w:szCs w:val="28"/>
        </w:rPr>
        <w:t>Часть 1.</w:t>
      </w:r>
    </w:p>
    <w:p w14:paraId="534E9CC0" w14:textId="3B8E7D50" w:rsidR="00B80A3A" w:rsidRPr="0089196F" w:rsidRDefault="00B80A3A" w:rsidP="00FC1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96F">
        <w:rPr>
          <w:rFonts w:ascii="Times New Roman" w:hAnsi="Times New Roman" w:cs="Times New Roman"/>
          <w:b/>
          <w:sz w:val="28"/>
          <w:szCs w:val="28"/>
        </w:rPr>
        <w:t>Оценка реализации целей и задач регулирования, установленного Положением</w:t>
      </w:r>
      <w:r w:rsidR="00E10F83">
        <w:rPr>
          <w:rFonts w:ascii="Times New Roman" w:hAnsi="Times New Roman" w:cs="Times New Roman"/>
          <w:b/>
          <w:sz w:val="28"/>
          <w:szCs w:val="28"/>
        </w:rPr>
        <w:t xml:space="preserve"> Банка России от </w:t>
      </w:r>
      <w:r w:rsidR="00684C92">
        <w:rPr>
          <w:rFonts w:ascii="Times New Roman" w:hAnsi="Times New Roman" w:cs="Times New Roman"/>
          <w:b/>
          <w:sz w:val="28"/>
          <w:szCs w:val="28"/>
        </w:rPr>
        <w:t>20.04.2021</w:t>
      </w:r>
      <w:r w:rsidRPr="0089196F">
        <w:rPr>
          <w:rFonts w:ascii="Times New Roman" w:hAnsi="Times New Roman" w:cs="Times New Roman"/>
          <w:b/>
          <w:sz w:val="28"/>
          <w:szCs w:val="28"/>
        </w:rPr>
        <w:t xml:space="preserve"> № 757-П</w:t>
      </w:r>
      <w:r w:rsidR="00684C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0B4B">
        <w:rPr>
          <w:rFonts w:ascii="Times New Roman" w:hAnsi="Times New Roman" w:cs="Times New Roman"/>
          <w:b/>
          <w:sz w:val="28"/>
          <w:szCs w:val="28"/>
        </w:rPr>
        <w:t>«</w:t>
      </w:r>
      <w:r w:rsidR="00370B4B" w:rsidRPr="00FC1D3F">
        <w:rPr>
          <w:rFonts w:ascii="Times New Roman" w:hAnsi="Times New Roman" w:cs="Times New Roman"/>
          <w:b/>
          <w:sz w:val="28"/>
          <w:szCs w:val="28"/>
        </w:rPr>
        <w:t>Об установлении обязательных для некредитных финансовых организаций требований к обеспечению защиты информации при осуществлении деятельности в сфере финансовых рынков в целях противодействия осуществлению незаконных финансовых операций</w:t>
      </w:r>
      <w:r w:rsidR="00684C92">
        <w:rPr>
          <w:rFonts w:ascii="Times New Roman" w:hAnsi="Times New Roman" w:cs="Times New Roman"/>
          <w:b/>
          <w:sz w:val="28"/>
          <w:szCs w:val="28"/>
        </w:rPr>
        <w:t>»</w:t>
      </w:r>
    </w:p>
    <w:p w14:paraId="09E0625F" w14:textId="77777777" w:rsidR="00B80A3A" w:rsidRPr="0089196F" w:rsidRDefault="00B80A3A" w:rsidP="00D569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2A8A37" w14:textId="77777777" w:rsidR="00B80A3A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Субъекты регулирования: </w:t>
      </w:r>
    </w:p>
    <w:p w14:paraId="7B052031" w14:textId="4BDC840D" w:rsidR="00B80A3A" w:rsidRPr="007624B1" w:rsidRDefault="00041DB3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Некредитные финансовые организации</w:t>
      </w:r>
      <w:r w:rsidR="00370B4B">
        <w:rPr>
          <w:rFonts w:ascii="Times New Roman" w:hAnsi="Times New Roman" w:cs="Times New Roman"/>
          <w:sz w:val="26"/>
          <w:szCs w:val="26"/>
        </w:rPr>
        <w:t>, НФО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0B4B">
        <w:rPr>
          <w:rFonts w:ascii="Times New Roman" w:hAnsi="Times New Roman" w:cs="Times New Roman"/>
          <w:sz w:val="26"/>
          <w:szCs w:val="26"/>
        </w:rPr>
        <w:t>(</w:t>
      </w:r>
      <w:r w:rsidR="00B80A3A">
        <w:rPr>
          <w:rFonts w:ascii="Times New Roman" w:hAnsi="Times New Roman" w:cs="Times New Roman"/>
          <w:sz w:val="26"/>
          <w:szCs w:val="26"/>
        </w:rPr>
        <w:t>настоящая</w:t>
      </w:r>
      <w:r w:rsidR="00B80A3A" w:rsidRPr="007624B1">
        <w:rPr>
          <w:rFonts w:ascii="Times New Roman" w:hAnsi="Times New Roman" w:cs="Times New Roman"/>
          <w:sz w:val="26"/>
          <w:szCs w:val="26"/>
        </w:rPr>
        <w:t xml:space="preserve"> оценка проводится на основании опроса </w:t>
      </w:r>
      <w:r w:rsidR="00370B4B">
        <w:rPr>
          <w:rFonts w:ascii="Times New Roman" w:hAnsi="Times New Roman" w:cs="Times New Roman"/>
          <w:sz w:val="26"/>
          <w:szCs w:val="26"/>
        </w:rPr>
        <w:t xml:space="preserve">одной из категорий НФО - </w:t>
      </w:r>
      <w:r w:rsidR="00B80A3A" w:rsidRPr="007624B1">
        <w:rPr>
          <w:rFonts w:ascii="Times New Roman" w:hAnsi="Times New Roman" w:cs="Times New Roman"/>
          <w:sz w:val="26"/>
          <w:szCs w:val="26"/>
        </w:rPr>
        <w:t>профессиональных участников рынка ценных бумаг</w:t>
      </w:r>
      <w:r w:rsidR="00B80A3A">
        <w:rPr>
          <w:rFonts w:ascii="Times New Roman" w:hAnsi="Times New Roman" w:cs="Times New Roman"/>
          <w:sz w:val="26"/>
          <w:szCs w:val="26"/>
        </w:rPr>
        <w:t>)</w:t>
      </w:r>
    </w:p>
    <w:p w14:paraId="0EB0EB32" w14:textId="77777777" w:rsidR="00B80A3A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43B948A" w14:textId="77777777" w:rsidR="00B80A3A" w:rsidRPr="0028756D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8756D">
        <w:rPr>
          <w:rFonts w:ascii="Times New Roman" w:hAnsi="Times New Roman" w:cs="Times New Roman"/>
          <w:b/>
          <w:sz w:val="26"/>
          <w:szCs w:val="26"/>
        </w:rPr>
        <w:t xml:space="preserve">Задача регулирования: </w:t>
      </w:r>
    </w:p>
    <w:p w14:paraId="6CBE2E86" w14:textId="7C6D79F4" w:rsidR="00B80A3A" w:rsidRPr="0028756D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756D">
        <w:rPr>
          <w:rFonts w:ascii="Times New Roman" w:hAnsi="Times New Roman" w:cs="Times New Roman"/>
          <w:sz w:val="26"/>
          <w:szCs w:val="26"/>
        </w:rPr>
        <w:t xml:space="preserve">Установление обязательных для </w:t>
      </w:r>
      <w:r w:rsidR="00F914FF">
        <w:rPr>
          <w:rFonts w:ascii="Times New Roman" w:hAnsi="Times New Roman" w:cs="Times New Roman"/>
          <w:sz w:val="26"/>
          <w:szCs w:val="26"/>
        </w:rPr>
        <w:t>НФО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8756D">
        <w:rPr>
          <w:rFonts w:ascii="Times New Roman" w:hAnsi="Times New Roman" w:cs="Times New Roman"/>
          <w:sz w:val="26"/>
          <w:szCs w:val="26"/>
        </w:rPr>
        <w:t>требований к обеспечению защиты информации при осуществлении</w:t>
      </w:r>
      <w:r>
        <w:rPr>
          <w:rFonts w:ascii="Times New Roman" w:hAnsi="Times New Roman" w:cs="Times New Roman"/>
          <w:sz w:val="26"/>
          <w:szCs w:val="26"/>
        </w:rPr>
        <w:t xml:space="preserve"> деятельности в сфере финансовых рынков.</w:t>
      </w:r>
      <w:r>
        <w:rPr>
          <w:rStyle w:val="a5"/>
          <w:rFonts w:ascii="Times New Roman" w:hAnsi="Times New Roman" w:cs="Times New Roman"/>
          <w:sz w:val="26"/>
          <w:szCs w:val="26"/>
        </w:rPr>
        <w:footnoteReference w:id="1"/>
      </w:r>
      <w:r w:rsidRPr="0028756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70BB3F4" w14:textId="77777777" w:rsidR="00B80A3A" w:rsidRDefault="00B80A3A" w:rsidP="00B80A3A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14:paraId="7703796B" w14:textId="77777777" w:rsidR="00B80A3A" w:rsidRPr="00DA1EAE" w:rsidRDefault="00B80A3A" w:rsidP="00B80A3A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DA1EAE">
        <w:rPr>
          <w:rFonts w:ascii="Times New Roman" w:hAnsi="Times New Roman" w:cs="Times New Roman"/>
          <w:b/>
          <w:sz w:val="26"/>
          <w:szCs w:val="26"/>
        </w:rPr>
        <w:t xml:space="preserve">Цели регулирования: </w:t>
      </w:r>
    </w:p>
    <w:p w14:paraId="5B55FFA5" w14:textId="77777777" w:rsidR="00B80A3A" w:rsidRPr="006D671C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671C">
        <w:rPr>
          <w:rFonts w:ascii="Times New Roman" w:hAnsi="Times New Roman" w:cs="Times New Roman"/>
          <w:sz w:val="26"/>
          <w:szCs w:val="26"/>
        </w:rPr>
        <w:t xml:space="preserve">обеспечению защиты информации </w:t>
      </w:r>
      <w:r>
        <w:rPr>
          <w:rFonts w:ascii="Times New Roman" w:hAnsi="Times New Roman" w:cs="Times New Roman"/>
          <w:sz w:val="26"/>
          <w:szCs w:val="26"/>
        </w:rPr>
        <w:t>НФО</w:t>
      </w:r>
      <w:r w:rsidRPr="006D671C">
        <w:rPr>
          <w:rFonts w:ascii="Times New Roman" w:hAnsi="Times New Roman" w:cs="Times New Roman"/>
          <w:sz w:val="26"/>
          <w:szCs w:val="26"/>
        </w:rPr>
        <w:t>, осуществляющих деятельность в сфере финансовых рынков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0C2EF2">
        <w:rPr>
          <w:rFonts w:ascii="Times New Roman" w:hAnsi="Times New Roman" w:cs="Times New Roman"/>
          <w:sz w:val="26"/>
          <w:szCs w:val="26"/>
          <w:vertAlign w:val="superscript"/>
        </w:rPr>
        <w:footnoteReference w:id="2"/>
      </w:r>
      <w:r w:rsidRPr="000C2EF2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</w:p>
    <w:p w14:paraId="0D3D4DDD" w14:textId="77777777" w:rsidR="00B80A3A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671C">
        <w:rPr>
          <w:rFonts w:ascii="Times New Roman" w:hAnsi="Times New Roman" w:cs="Times New Roman"/>
          <w:sz w:val="26"/>
          <w:szCs w:val="26"/>
        </w:rPr>
        <w:t>противодействи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6D671C">
        <w:rPr>
          <w:rFonts w:ascii="Times New Roman" w:hAnsi="Times New Roman" w:cs="Times New Roman"/>
          <w:sz w:val="26"/>
          <w:szCs w:val="26"/>
        </w:rPr>
        <w:t xml:space="preserve"> осуществлению незаконных финансовых операций</w:t>
      </w:r>
      <w:r w:rsidRPr="00B418A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418A2">
        <w:rPr>
          <w:rFonts w:ascii="Times New Roman" w:hAnsi="Times New Roman" w:cs="Times New Roman"/>
          <w:sz w:val="26"/>
          <w:szCs w:val="26"/>
        </w:rPr>
        <w:t>при осуществлении деятельности в сфере финансовых рынков</w:t>
      </w:r>
      <w:r w:rsidRPr="006D671C">
        <w:rPr>
          <w:rFonts w:ascii="Times New Roman" w:hAnsi="Times New Roman" w:cs="Times New Roman"/>
          <w:sz w:val="26"/>
          <w:szCs w:val="26"/>
        </w:rPr>
        <w:t>;</w:t>
      </w:r>
      <w:r w:rsidRPr="000C2EF2">
        <w:rPr>
          <w:rFonts w:ascii="Times New Roman" w:hAnsi="Times New Roman" w:cs="Times New Roman"/>
          <w:vertAlign w:val="superscript"/>
        </w:rPr>
        <w:footnoteReference w:id="3"/>
      </w:r>
    </w:p>
    <w:p w14:paraId="03E0C080" w14:textId="77777777" w:rsidR="00B80A3A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671C">
        <w:rPr>
          <w:rFonts w:ascii="Times New Roman" w:hAnsi="Times New Roman" w:cs="Times New Roman"/>
          <w:sz w:val="26"/>
          <w:szCs w:val="26"/>
        </w:rPr>
        <w:t>обеспечени</w:t>
      </w:r>
      <w:r>
        <w:rPr>
          <w:rFonts w:ascii="Times New Roman" w:hAnsi="Times New Roman" w:cs="Times New Roman"/>
          <w:sz w:val="26"/>
          <w:szCs w:val="26"/>
        </w:rPr>
        <w:t xml:space="preserve">я информационной безопасности и </w:t>
      </w:r>
      <w:r w:rsidRPr="006D671C">
        <w:rPr>
          <w:rFonts w:ascii="Times New Roman" w:hAnsi="Times New Roman" w:cs="Times New Roman"/>
          <w:sz w:val="26"/>
          <w:szCs w:val="26"/>
        </w:rPr>
        <w:t>операционной надежности на финансовом рынке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0C2EF2">
        <w:rPr>
          <w:rFonts w:ascii="Times New Roman" w:hAnsi="Times New Roman" w:cs="Times New Roman"/>
          <w:vertAlign w:val="superscript"/>
        </w:rPr>
        <w:footnoteReference w:id="4"/>
      </w:r>
    </w:p>
    <w:p w14:paraId="60459E3A" w14:textId="77777777" w:rsidR="00D96C6F" w:rsidRDefault="00D96C6F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9D40BF5" w14:textId="77777777" w:rsidR="00D96C6F" w:rsidRPr="007617E1" w:rsidRDefault="00D9694F" w:rsidP="00D96C6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617E1">
        <w:rPr>
          <w:rFonts w:ascii="Times New Roman" w:hAnsi="Times New Roman" w:cs="Times New Roman"/>
          <w:b/>
          <w:sz w:val="26"/>
          <w:szCs w:val="26"/>
        </w:rPr>
        <w:t>Общая информация об участнике опроса</w:t>
      </w:r>
      <w:r w:rsidR="007617E1">
        <w:rPr>
          <w:rFonts w:ascii="Times New Roman" w:hAnsi="Times New Roman" w:cs="Times New Roman"/>
          <w:b/>
          <w:sz w:val="26"/>
          <w:szCs w:val="26"/>
        </w:rPr>
        <w:t xml:space="preserve"> (обязательные вопросы)</w:t>
      </w:r>
    </w:p>
    <w:p w14:paraId="06DB9DA2" w14:textId="77777777" w:rsidR="007617E1" w:rsidRDefault="007617E1" w:rsidP="007617E1">
      <w:pPr>
        <w:pStyle w:val="a7"/>
        <w:spacing w:after="0" w:line="240" w:lineRule="auto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4459" w:type="dxa"/>
        <w:tblInd w:w="137" w:type="dxa"/>
        <w:tblLook w:val="04A0" w:firstRow="1" w:lastRow="0" w:firstColumn="1" w:lastColumn="0" w:noHBand="0" w:noVBand="1"/>
      </w:tblPr>
      <w:tblGrid>
        <w:gridCol w:w="2867"/>
        <w:gridCol w:w="3228"/>
        <w:gridCol w:w="2835"/>
        <w:gridCol w:w="2977"/>
        <w:gridCol w:w="2552"/>
      </w:tblGrid>
      <w:tr w:rsidR="001D56C2" w:rsidRPr="00F914FF" w14:paraId="0EB97022" w14:textId="77777777" w:rsidTr="008A1D13">
        <w:tc>
          <w:tcPr>
            <w:tcW w:w="14459" w:type="dxa"/>
            <w:gridSpan w:val="5"/>
          </w:tcPr>
          <w:p w14:paraId="323B0B59" w14:textId="77777777" w:rsidR="001D56C2" w:rsidRPr="00FC1D3F" w:rsidRDefault="001D56C2" w:rsidP="001D56C2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Тип участника финансового рынка/ профессионального участника рынка ценных бумаг </w:t>
            </w:r>
          </w:p>
          <w:p w14:paraId="1E2F115A" w14:textId="77777777" w:rsidR="001D56C2" w:rsidRPr="00FC1D3F" w:rsidRDefault="001D56C2" w:rsidP="002E215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b/>
                <w:sz w:val="26"/>
                <w:szCs w:val="26"/>
              </w:rPr>
              <w:t>(выбер</w:t>
            </w:r>
            <w:r w:rsidR="002E215F" w:rsidRPr="00FC1D3F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FC1D3F">
              <w:rPr>
                <w:rFonts w:ascii="Times New Roman" w:hAnsi="Times New Roman" w:cs="Times New Roman"/>
                <w:b/>
                <w:sz w:val="26"/>
                <w:szCs w:val="26"/>
              </w:rPr>
              <w:t>те один из ответов)</w:t>
            </w:r>
          </w:p>
        </w:tc>
      </w:tr>
      <w:tr w:rsidR="001D56C2" w:rsidRPr="00F914FF" w14:paraId="59976906" w14:textId="77777777" w:rsidTr="008A1D13">
        <w:tc>
          <w:tcPr>
            <w:tcW w:w="2867" w:type="dxa"/>
          </w:tcPr>
          <w:p w14:paraId="7B0F71EF" w14:textId="77777777" w:rsidR="001D56C2" w:rsidRPr="00FC1D3F" w:rsidRDefault="001D56C2" w:rsidP="007617E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sz w:val="26"/>
                <w:szCs w:val="26"/>
              </w:rPr>
              <w:t>Брокер</w:t>
            </w:r>
          </w:p>
        </w:tc>
        <w:tc>
          <w:tcPr>
            <w:tcW w:w="3228" w:type="dxa"/>
          </w:tcPr>
          <w:p w14:paraId="1A92D6C3" w14:textId="77777777" w:rsidR="001D56C2" w:rsidRPr="00FC1D3F" w:rsidRDefault="001D56C2" w:rsidP="007617E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sz w:val="26"/>
                <w:szCs w:val="26"/>
              </w:rPr>
              <w:t>Управляющая компания</w:t>
            </w:r>
          </w:p>
        </w:tc>
        <w:tc>
          <w:tcPr>
            <w:tcW w:w="2835" w:type="dxa"/>
          </w:tcPr>
          <w:p w14:paraId="0E45B0EA" w14:textId="77777777" w:rsidR="001D56C2" w:rsidRPr="00FC1D3F" w:rsidRDefault="001D56C2" w:rsidP="007617E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sz w:val="26"/>
                <w:szCs w:val="26"/>
              </w:rPr>
              <w:t>Регистратор</w:t>
            </w:r>
          </w:p>
        </w:tc>
        <w:tc>
          <w:tcPr>
            <w:tcW w:w="2977" w:type="dxa"/>
          </w:tcPr>
          <w:p w14:paraId="22A0ABB8" w14:textId="77777777" w:rsidR="001D56C2" w:rsidRPr="00FC1D3F" w:rsidRDefault="001D56C2" w:rsidP="007617E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sz w:val="26"/>
                <w:szCs w:val="26"/>
              </w:rPr>
              <w:t>Специализированный депозитарий</w:t>
            </w:r>
          </w:p>
        </w:tc>
        <w:tc>
          <w:tcPr>
            <w:tcW w:w="2552" w:type="dxa"/>
          </w:tcPr>
          <w:p w14:paraId="08E879DB" w14:textId="77777777" w:rsidR="001D56C2" w:rsidRPr="00FC1D3F" w:rsidRDefault="001D56C2" w:rsidP="007617E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sz w:val="26"/>
                <w:szCs w:val="26"/>
              </w:rPr>
              <w:t>Другое</w:t>
            </w:r>
          </w:p>
        </w:tc>
      </w:tr>
    </w:tbl>
    <w:p w14:paraId="20A4FA4D" w14:textId="77777777" w:rsidR="00D9694F" w:rsidRPr="00FC1D3F" w:rsidRDefault="00D9694F" w:rsidP="00D9694F">
      <w:pPr>
        <w:pStyle w:val="a7"/>
        <w:spacing w:after="0" w:line="240" w:lineRule="auto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4459" w:type="dxa"/>
        <w:tblInd w:w="137" w:type="dxa"/>
        <w:tblLook w:val="04A0" w:firstRow="1" w:lastRow="0" w:firstColumn="1" w:lastColumn="0" w:noHBand="0" w:noVBand="1"/>
      </w:tblPr>
      <w:tblGrid>
        <w:gridCol w:w="4253"/>
        <w:gridCol w:w="5103"/>
        <w:gridCol w:w="5103"/>
      </w:tblGrid>
      <w:tr w:rsidR="001D56C2" w:rsidRPr="00F914FF" w14:paraId="7419965B" w14:textId="77777777" w:rsidTr="008A1D13">
        <w:tc>
          <w:tcPr>
            <w:tcW w:w="14459" w:type="dxa"/>
            <w:gridSpan w:val="3"/>
          </w:tcPr>
          <w:p w14:paraId="74231DC2" w14:textId="77777777" w:rsidR="001D56C2" w:rsidRPr="00FC1D3F" w:rsidRDefault="001D56C2" w:rsidP="007617E1">
            <w:pPr>
              <w:pStyle w:val="a7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Размер компании </w:t>
            </w:r>
            <w:r w:rsidRPr="00FC1D3F">
              <w:rPr>
                <w:rFonts w:ascii="Times New Roman" w:hAnsi="Times New Roman" w:cs="Times New Roman"/>
                <w:i/>
                <w:sz w:val="26"/>
                <w:szCs w:val="26"/>
              </w:rPr>
              <w:t>(по классификации Банка России)</w:t>
            </w:r>
          </w:p>
          <w:p w14:paraId="023987C1" w14:textId="77777777" w:rsidR="007617E1" w:rsidRPr="00FC1D3F" w:rsidRDefault="007617E1" w:rsidP="002E215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b/>
                <w:sz w:val="26"/>
                <w:szCs w:val="26"/>
              </w:rPr>
              <w:t>(выбер</w:t>
            </w:r>
            <w:r w:rsidR="002E215F" w:rsidRPr="00FC1D3F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FC1D3F">
              <w:rPr>
                <w:rFonts w:ascii="Times New Roman" w:hAnsi="Times New Roman" w:cs="Times New Roman"/>
                <w:b/>
                <w:sz w:val="26"/>
                <w:szCs w:val="26"/>
              </w:rPr>
              <w:t>те один из ответов)</w:t>
            </w:r>
          </w:p>
        </w:tc>
      </w:tr>
      <w:tr w:rsidR="007617E1" w14:paraId="325F95AC" w14:textId="77777777" w:rsidTr="008A1D13">
        <w:tc>
          <w:tcPr>
            <w:tcW w:w="4253" w:type="dxa"/>
          </w:tcPr>
          <w:p w14:paraId="14AA1773" w14:textId="77777777" w:rsidR="007617E1" w:rsidRPr="00FC1D3F" w:rsidRDefault="007617E1" w:rsidP="001F47D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sz w:val="26"/>
                <w:szCs w:val="26"/>
              </w:rPr>
              <w:t>крупная</w:t>
            </w:r>
          </w:p>
        </w:tc>
        <w:tc>
          <w:tcPr>
            <w:tcW w:w="5103" w:type="dxa"/>
          </w:tcPr>
          <w:p w14:paraId="5C526108" w14:textId="77777777" w:rsidR="007617E1" w:rsidRPr="00FC1D3F" w:rsidRDefault="007617E1" w:rsidP="001F47D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5103" w:type="dxa"/>
          </w:tcPr>
          <w:p w14:paraId="5F6149F8" w14:textId="77777777" w:rsidR="007617E1" w:rsidRDefault="007617E1" w:rsidP="007617E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D3F">
              <w:rPr>
                <w:rFonts w:ascii="Times New Roman" w:hAnsi="Times New Roman" w:cs="Times New Roman"/>
                <w:sz w:val="26"/>
                <w:szCs w:val="26"/>
              </w:rPr>
              <w:t>малая</w:t>
            </w:r>
          </w:p>
        </w:tc>
      </w:tr>
    </w:tbl>
    <w:p w14:paraId="17FDB483" w14:textId="77777777" w:rsidR="001D56C2" w:rsidRDefault="001D56C2" w:rsidP="00D9694F">
      <w:pPr>
        <w:pStyle w:val="a7"/>
        <w:spacing w:after="0" w:line="240" w:lineRule="auto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14:paraId="149A47B3" w14:textId="77777777" w:rsidR="00B80A3A" w:rsidRPr="00D73A63" w:rsidRDefault="00B80A3A" w:rsidP="00B80A3A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3A63">
        <w:rPr>
          <w:rFonts w:ascii="Times New Roman" w:hAnsi="Times New Roman" w:cs="Times New Roman"/>
          <w:b/>
          <w:sz w:val="26"/>
          <w:szCs w:val="26"/>
        </w:rPr>
        <w:t>Общие вопросы</w:t>
      </w:r>
      <w:r w:rsidR="005736DA">
        <w:rPr>
          <w:rFonts w:ascii="Times New Roman" w:hAnsi="Times New Roman" w:cs="Times New Roman"/>
          <w:b/>
          <w:sz w:val="26"/>
          <w:szCs w:val="26"/>
        </w:rPr>
        <w:t xml:space="preserve"> (обязательные вопросы)</w:t>
      </w:r>
    </w:p>
    <w:p w14:paraId="7DBD6C19" w14:textId="77777777" w:rsidR="00B80A3A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7655"/>
        <w:gridCol w:w="6237"/>
      </w:tblGrid>
      <w:tr w:rsidR="00B80A3A" w:rsidRPr="00D213A4" w14:paraId="1B9FD1E7" w14:textId="77777777" w:rsidTr="00D96C6F">
        <w:tc>
          <w:tcPr>
            <w:tcW w:w="709" w:type="dxa"/>
          </w:tcPr>
          <w:p w14:paraId="66E9059F" w14:textId="77777777" w:rsidR="00B80A3A" w:rsidRPr="00D213A4" w:rsidRDefault="00B80A3A" w:rsidP="00491CD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655" w:type="dxa"/>
          </w:tcPr>
          <w:p w14:paraId="14899F6C" w14:textId="77777777" w:rsidR="00B80A3A" w:rsidRPr="00D213A4" w:rsidRDefault="00B80A3A" w:rsidP="00491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Вопрос</w:t>
            </w:r>
          </w:p>
        </w:tc>
        <w:tc>
          <w:tcPr>
            <w:tcW w:w="6237" w:type="dxa"/>
          </w:tcPr>
          <w:p w14:paraId="7EB5B2F8" w14:textId="77777777" w:rsidR="00B80A3A" w:rsidRPr="00D213A4" w:rsidRDefault="00B80A3A" w:rsidP="00491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Комментарий</w:t>
            </w:r>
          </w:p>
        </w:tc>
      </w:tr>
      <w:tr w:rsidR="00B80A3A" w14:paraId="7AEC9923" w14:textId="77777777" w:rsidTr="00D96C6F">
        <w:tc>
          <w:tcPr>
            <w:tcW w:w="709" w:type="dxa"/>
          </w:tcPr>
          <w:p w14:paraId="5D443D7E" w14:textId="77777777" w:rsidR="00B80A3A" w:rsidRPr="00142C2C" w:rsidRDefault="0033746D" w:rsidP="003374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7655" w:type="dxa"/>
          </w:tcPr>
          <w:p w14:paraId="1DF7FBEB" w14:textId="77777777" w:rsidR="00B80A3A" w:rsidRPr="00142C2C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 решение каких </w:t>
            </w:r>
            <w:r w:rsidRPr="0028756D">
              <w:rPr>
                <w:rFonts w:ascii="Times New Roman" w:hAnsi="Times New Roman" w:cs="Times New Roman"/>
                <w:sz w:val="26"/>
                <w:szCs w:val="26"/>
              </w:rPr>
              <w:t>проблем и потребностей, 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ваш взгляд, </w:t>
            </w:r>
            <w:r w:rsidRPr="0028756D">
              <w:rPr>
                <w:rFonts w:ascii="Times New Roman" w:hAnsi="Times New Roman" w:cs="Times New Roman"/>
                <w:sz w:val="26"/>
                <w:szCs w:val="26"/>
              </w:rPr>
              <w:t>направлено регулирование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875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D5FDA">
              <w:rPr>
                <w:rFonts w:ascii="Times New Roman" w:hAnsi="Times New Roman" w:cs="Times New Roman"/>
                <w:sz w:val="26"/>
                <w:szCs w:val="26"/>
              </w:rPr>
              <w:t>установленное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>Положением № 757-П</w:t>
            </w:r>
            <w:r w:rsidRPr="00BD5FDA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6237" w:type="dxa"/>
          </w:tcPr>
          <w:p w14:paraId="4D88247C" w14:textId="77777777" w:rsidR="00B80A3A" w:rsidRPr="00D213A4" w:rsidRDefault="00B80A3A" w:rsidP="00491CD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Дайте развернутый комментарий</w:t>
            </w:r>
          </w:p>
        </w:tc>
      </w:tr>
      <w:tr w:rsidR="00B80A3A" w14:paraId="58D4C5A7" w14:textId="77777777" w:rsidTr="00D96C6F">
        <w:tc>
          <w:tcPr>
            <w:tcW w:w="709" w:type="dxa"/>
          </w:tcPr>
          <w:p w14:paraId="61BBC9BA" w14:textId="77777777" w:rsidR="00B80A3A" w:rsidRPr="00806DE7" w:rsidRDefault="00B80A3A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6DE7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3374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806DE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655" w:type="dxa"/>
          </w:tcPr>
          <w:p w14:paraId="7C36C1B4" w14:textId="77777777" w:rsidR="00B80A3A" w:rsidRPr="00806DE7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57EE">
              <w:rPr>
                <w:rFonts w:ascii="Times New Roman" w:hAnsi="Times New Roman" w:cs="Times New Roman"/>
                <w:sz w:val="26"/>
                <w:szCs w:val="26"/>
              </w:rPr>
              <w:t xml:space="preserve">Каким образом решались поставленные проблемы до введения регулирования, </w:t>
            </w:r>
            <w:r w:rsidRPr="00BD5FDA">
              <w:rPr>
                <w:rFonts w:ascii="Times New Roman" w:hAnsi="Times New Roman" w:cs="Times New Roman"/>
                <w:sz w:val="26"/>
                <w:szCs w:val="26"/>
              </w:rPr>
              <w:t>установленно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 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>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Положением № 683-П</w:t>
            </w:r>
            <w:r w:rsidRPr="00BD5FDA">
              <w:rPr>
                <w:rFonts w:ascii="Times New Roman" w:hAnsi="Times New Roman" w:cs="Times New Roman"/>
                <w:sz w:val="26"/>
                <w:szCs w:val="26"/>
              </w:rPr>
              <w:t>?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Были ли это эффективно для потребителей и НФО?</w:t>
            </w:r>
          </w:p>
        </w:tc>
        <w:tc>
          <w:tcPr>
            <w:tcW w:w="6237" w:type="dxa"/>
          </w:tcPr>
          <w:p w14:paraId="5BB20E20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Дайте развернутый комментарий</w:t>
            </w:r>
          </w:p>
        </w:tc>
      </w:tr>
      <w:tr w:rsidR="00370B4B" w14:paraId="154385E8" w14:textId="77777777" w:rsidTr="00D96C6F">
        <w:tc>
          <w:tcPr>
            <w:tcW w:w="709" w:type="dxa"/>
            <w:vMerge w:val="restart"/>
          </w:tcPr>
          <w:p w14:paraId="75AF8450" w14:textId="77777777" w:rsidR="00370B4B" w:rsidRPr="00806DE7" w:rsidRDefault="00370B4B" w:rsidP="0037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7655" w:type="dxa"/>
            <w:vMerge w:val="restart"/>
          </w:tcPr>
          <w:p w14:paraId="6973D96F" w14:textId="77777777" w:rsidR="00370B4B" w:rsidRPr="00806DE7" w:rsidRDefault="00370B4B" w:rsidP="00370B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 xml:space="preserve">остигло ли регулирование, вводимое Положением № 757-П,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заявленных (</w:t>
            </w: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>перечисленных выше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 xml:space="preserve"> целей?</w:t>
            </w:r>
          </w:p>
        </w:tc>
        <w:tc>
          <w:tcPr>
            <w:tcW w:w="6237" w:type="dxa"/>
          </w:tcPr>
          <w:p w14:paraId="1C697894" w14:textId="51764808" w:rsidR="00370B4B" w:rsidRDefault="00370B4B" w:rsidP="00370B4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</w:tr>
      <w:tr w:rsidR="00370B4B" w14:paraId="456F438D" w14:textId="77777777" w:rsidTr="00D96C6F">
        <w:tc>
          <w:tcPr>
            <w:tcW w:w="709" w:type="dxa"/>
            <w:vMerge/>
          </w:tcPr>
          <w:p w14:paraId="5D8B77BD" w14:textId="77777777" w:rsidR="00370B4B" w:rsidRDefault="00370B4B" w:rsidP="0037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5" w:type="dxa"/>
            <w:vMerge/>
          </w:tcPr>
          <w:p w14:paraId="4A7D6EEB" w14:textId="77777777" w:rsidR="00370B4B" w:rsidRDefault="00370B4B" w:rsidP="00370B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7" w:type="dxa"/>
          </w:tcPr>
          <w:p w14:paraId="4914FE5E" w14:textId="7AF70F9A" w:rsidR="00370B4B" w:rsidRDefault="00370B4B" w:rsidP="00370B4B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370B4B" w14:paraId="734DF163" w14:textId="77777777" w:rsidTr="00D96C6F">
        <w:tc>
          <w:tcPr>
            <w:tcW w:w="709" w:type="dxa"/>
            <w:vMerge/>
          </w:tcPr>
          <w:p w14:paraId="34B0730A" w14:textId="77777777" w:rsidR="00370B4B" w:rsidRDefault="00370B4B" w:rsidP="0037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5" w:type="dxa"/>
            <w:vMerge/>
          </w:tcPr>
          <w:p w14:paraId="703A0A4A" w14:textId="77777777" w:rsidR="00370B4B" w:rsidRDefault="00370B4B" w:rsidP="00370B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7" w:type="dxa"/>
          </w:tcPr>
          <w:p w14:paraId="7DA9B9E8" w14:textId="731E8BF1" w:rsidR="00370B4B" w:rsidRDefault="00370B4B" w:rsidP="00370B4B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Иное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- Дайте развернутый комментарий</w:t>
            </w:r>
          </w:p>
        </w:tc>
      </w:tr>
      <w:tr w:rsidR="00E5275F" w14:paraId="192069AE" w14:textId="77777777" w:rsidTr="00D96C6F">
        <w:tc>
          <w:tcPr>
            <w:tcW w:w="709" w:type="dxa"/>
          </w:tcPr>
          <w:p w14:paraId="5A74DB57" w14:textId="77777777" w:rsidR="00E5275F" w:rsidRDefault="0033746D" w:rsidP="00E5275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7655" w:type="dxa"/>
          </w:tcPr>
          <w:p w14:paraId="500F6C13" w14:textId="77777777" w:rsidR="00E5275F" w:rsidRPr="00806DE7" w:rsidRDefault="00E5275F" w:rsidP="00E5275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275F">
              <w:rPr>
                <w:rFonts w:ascii="Times New Roman" w:hAnsi="Times New Roman" w:cs="Times New Roman"/>
                <w:sz w:val="26"/>
                <w:szCs w:val="26"/>
              </w:rPr>
              <w:t>Насколько требуется, на ваш взгляд, вводить регулирование</w:t>
            </w:r>
            <w:r w:rsidR="00D96C6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5275F">
              <w:rPr>
                <w:rFonts w:ascii="Times New Roman" w:hAnsi="Times New Roman" w:cs="Times New Roman"/>
                <w:sz w:val="26"/>
                <w:szCs w:val="26"/>
              </w:rPr>
              <w:t xml:space="preserve"> аналогичное банковскому</w:t>
            </w:r>
            <w:r w:rsidR="00D96C6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5275F">
              <w:rPr>
                <w:rFonts w:ascii="Times New Roman" w:hAnsi="Times New Roman" w:cs="Times New Roman"/>
                <w:sz w:val="26"/>
                <w:szCs w:val="26"/>
              </w:rPr>
              <w:t xml:space="preserve"> для вашего вида деятельности на рынке ценных бумаг?</w:t>
            </w:r>
          </w:p>
        </w:tc>
        <w:tc>
          <w:tcPr>
            <w:tcW w:w="6237" w:type="dxa"/>
          </w:tcPr>
          <w:p w14:paraId="7AB1FC13" w14:textId="77777777" w:rsidR="00E5275F" w:rsidRDefault="00E5275F" w:rsidP="00E5275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Дайте развернутый комментарий</w:t>
            </w:r>
          </w:p>
        </w:tc>
      </w:tr>
      <w:tr w:rsidR="00E5275F" w14:paraId="79A8083F" w14:textId="77777777" w:rsidTr="00D96C6F">
        <w:tc>
          <w:tcPr>
            <w:tcW w:w="709" w:type="dxa"/>
          </w:tcPr>
          <w:p w14:paraId="0B82E698" w14:textId="77777777" w:rsidR="00E5275F" w:rsidRDefault="0033746D" w:rsidP="00E5275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7655" w:type="dxa"/>
          </w:tcPr>
          <w:p w14:paraId="37D51968" w14:textId="77777777" w:rsidR="00E5275F" w:rsidRPr="00806DE7" w:rsidRDefault="00E5275F" w:rsidP="00E5275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6DE7">
              <w:rPr>
                <w:rFonts w:ascii="Times New Roman" w:hAnsi="Times New Roman" w:cs="Times New Roman"/>
                <w:sz w:val="26"/>
                <w:szCs w:val="26"/>
              </w:rPr>
              <w:t xml:space="preserve">Каков, на ваш взгляд, должен быть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общий эффект от регулирования, введенного 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>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6237" w:type="dxa"/>
          </w:tcPr>
          <w:p w14:paraId="053C6980" w14:textId="77777777" w:rsidR="00E5275F" w:rsidRDefault="00E5275F" w:rsidP="00E5275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Дайте развернутый комментарий</w:t>
            </w:r>
          </w:p>
        </w:tc>
      </w:tr>
      <w:tr w:rsidR="00E5275F" w14:paraId="38854DF7" w14:textId="77777777" w:rsidTr="00D96C6F">
        <w:tc>
          <w:tcPr>
            <w:tcW w:w="709" w:type="dxa"/>
          </w:tcPr>
          <w:p w14:paraId="3E51544B" w14:textId="77777777" w:rsidR="00E5275F" w:rsidRDefault="0033746D" w:rsidP="00E5275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7655" w:type="dxa"/>
          </w:tcPr>
          <w:p w14:paraId="511BA161" w14:textId="77777777" w:rsidR="00E5275F" w:rsidRPr="00B418A2" w:rsidRDefault="00E5275F" w:rsidP="00E5275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Какие показатели</w:t>
            </w:r>
            <w:r w:rsidRPr="007624B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результаты могли бы охарактеризовать эффективность введенного 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>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регулирования? </w:t>
            </w:r>
          </w:p>
        </w:tc>
        <w:tc>
          <w:tcPr>
            <w:tcW w:w="6237" w:type="dxa"/>
          </w:tcPr>
          <w:p w14:paraId="2C0AE1CD" w14:textId="77777777" w:rsidR="00E5275F" w:rsidRDefault="00E5275F" w:rsidP="00E5275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Дайте развернутый комментарий</w:t>
            </w:r>
          </w:p>
        </w:tc>
      </w:tr>
    </w:tbl>
    <w:p w14:paraId="267AD7CB" w14:textId="77777777" w:rsidR="00B80A3A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1B55439" w14:textId="77777777" w:rsidR="00B80A3A" w:rsidRPr="00D73A63" w:rsidRDefault="00B80A3A" w:rsidP="00B80A3A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73A63">
        <w:rPr>
          <w:rFonts w:ascii="Times New Roman" w:hAnsi="Times New Roman" w:cs="Times New Roman"/>
          <w:b/>
          <w:sz w:val="26"/>
          <w:szCs w:val="26"/>
        </w:rPr>
        <w:t>Специальные вопросы</w:t>
      </w:r>
      <w:r w:rsidR="005736DA">
        <w:rPr>
          <w:rFonts w:ascii="Times New Roman" w:hAnsi="Times New Roman" w:cs="Times New Roman"/>
          <w:b/>
          <w:sz w:val="26"/>
          <w:szCs w:val="26"/>
        </w:rPr>
        <w:t xml:space="preserve"> (ответ по желанию)</w:t>
      </w:r>
    </w:p>
    <w:p w14:paraId="346CF882" w14:textId="77777777" w:rsidR="00B80A3A" w:rsidRPr="006D671C" w:rsidRDefault="00B80A3A" w:rsidP="00B80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47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1560"/>
        <w:gridCol w:w="6242"/>
      </w:tblGrid>
      <w:tr w:rsidR="00B80A3A" w:rsidRPr="00D213A4" w14:paraId="10675ED2" w14:textId="77777777" w:rsidTr="0033746D">
        <w:tc>
          <w:tcPr>
            <w:tcW w:w="851" w:type="dxa"/>
          </w:tcPr>
          <w:p w14:paraId="538658FC" w14:textId="77777777" w:rsidR="00B80A3A" w:rsidRPr="00D213A4" w:rsidRDefault="00B80A3A" w:rsidP="00491CD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095" w:type="dxa"/>
          </w:tcPr>
          <w:p w14:paraId="64109981" w14:textId="77777777" w:rsidR="00B80A3A" w:rsidRPr="00D213A4" w:rsidRDefault="00B80A3A" w:rsidP="00491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Вопрос</w:t>
            </w:r>
          </w:p>
        </w:tc>
        <w:tc>
          <w:tcPr>
            <w:tcW w:w="1560" w:type="dxa"/>
          </w:tcPr>
          <w:p w14:paraId="6BDDE185" w14:textId="77777777" w:rsidR="00B80A3A" w:rsidRPr="00D213A4" w:rsidRDefault="00B80A3A" w:rsidP="00491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Оценка </w:t>
            </w:r>
          </w:p>
          <w:p w14:paraId="3A21AE97" w14:textId="77777777" w:rsidR="00B80A3A" w:rsidRPr="00D213A4" w:rsidRDefault="00B80A3A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 w:rsidR="00E5275F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1D0325">
              <w:rPr>
                <w:rFonts w:ascii="Times New Roman" w:hAnsi="Times New Roman" w:cs="Times New Roman"/>
              </w:rPr>
              <w:t xml:space="preserve">(где 1 – абсолютно </w:t>
            </w:r>
            <w:r w:rsidRPr="001D0325">
              <w:rPr>
                <w:rFonts w:ascii="Times New Roman" w:hAnsi="Times New Roman" w:cs="Times New Roman"/>
              </w:rPr>
              <w:lastRenderedPageBreak/>
              <w:t xml:space="preserve">нет, а </w:t>
            </w:r>
            <w:r w:rsidR="00E5275F">
              <w:rPr>
                <w:rFonts w:ascii="Times New Roman" w:hAnsi="Times New Roman" w:cs="Times New Roman"/>
              </w:rPr>
              <w:t>5</w:t>
            </w:r>
            <w:r w:rsidRPr="001D0325">
              <w:rPr>
                <w:rFonts w:ascii="Times New Roman" w:hAnsi="Times New Roman" w:cs="Times New Roman"/>
              </w:rPr>
              <w:t xml:space="preserve"> – да, полностью)</w:t>
            </w:r>
          </w:p>
        </w:tc>
        <w:tc>
          <w:tcPr>
            <w:tcW w:w="6242" w:type="dxa"/>
          </w:tcPr>
          <w:p w14:paraId="3933B9B0" w14:textId="77777777" w:rsidR="00B80A3A" w:rsidRPr="00D213A4" w:rsidRDefault="00B80A3A" w:rsidP="00491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Комментарий</w:t>
            </w:r>
          </w:p>
        </w:tc>
      </w:tr>
      <w:tr w:rsidR="00B80A3A" w14:paraId="090DA8C9" w14:textId="77777777" w:rsidTr="0033746D">
        <w:tc>
          <w:tcPr>
            <w:tcW w:w="851" w:type="dxa"/>
          </w:tcPr>
          <w:p w14:paraId="68AD5582" w14:textId="77777777" w:rsidR="00B80A3A" w:rsidRDefault="00B80A3A" w:rsidP="00491CD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CB65768" w14:textId="77777777" w:rsidR="00B80A3A" w:rsidRPr="006933F2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 w:rsidRPr="006933F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3897" w:type="dxa"/>
            <w:gridSpan w:val="3"/>
          </w:tcPr>
          <w:p w14:paraId="5A44224C" w14:textId="77777777" w:rsidR="00B80A3A" w:rsidRDefault="00B80A3A" w:rsidP="00491CDE">
            <w:pPr>
              <w:ind w:left="175" w:hanging="17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2E49E92" w14:textId="77777777" w:rsidR="00B80A3A" w:rsidRDefault="00B80A3A" w:rsidP="00491CDE">
            <w:pPr>
              <w:ind w:left="175" w:hanging="175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38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Действенность регулирования. </w:t>
            </w:r>
          </w:p>
          <w:p w14:paraId="17A3FC2A" w14:textId="77777777" w:rsidR="00B80A3A" w:rsidRDefault="00B80A3A" w:rsidP="00491CDE">
            <w:pPr>
              <w:ind w:left="175" w:hanging="175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E7385C">
              <w:rPr>
                <w:rFonts w:ascii="Times New Roman" w:hAnsi="Times New Roman" w:cs="Times New Roman"/>
                <w:sz w:val="26"/>
                <w:szCs w:val="26"/>
              </w:rPr>
              <w:t>Насколько регулирование достигло заявленных целей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B80A3A" w14:paraId="13F9DF06" w14:textId="77777777" w:rsidTr="0033746D">
        <w:tc>
          <w:tcPr>
            <w:tcW w:w="851" w:type="dxa"/>
          </w:tcPr>
          <w:p w14:paraId="6C10E31C" w14:textId="77777777" w:rsidR="00B80A3A" w:rsidRPr="00806DE7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6095" w:type="dxa"/>
          </w:tcPr>
          <w:p w14:paraId="5EE59CEF" w14:textId="77777777" w:rsidR="00B80A3A" w:rsidRPr="00E64CD0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>Насколько успешно регулирование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введенное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 xml:space="preserve">достигло либо сделало существенный прогресс в достижении своих целей? </w:t>
            </w:r>
          </w:p>
        </w:tc>
        <w:tc>
          <w:tcPr>
            <w:tcW w:w="1560" w:type="dxa"/>
          </w:tcPr>
          <w:p w14:paraId="29C26F17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Оценка </w:t>
            </w:r>
          </w:p>
          <w:p w14:paraId="232C9F46" w14:textId="77777777" w:rsidR="00B80A3A" w:rsidRDefault="00E5275F" w:rsidP="00E5275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01E6F2B6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2309D097" w14:textId="77777777" w:rsidTr="0033746D">
        <w:tc>
          <w:tcPr>
            <w:tcW w:w="851" w:type="dxa"/>
          </w:tcPr>
          <w:p w14:paraId="73EDB7C7" w14:textId="77777777" w:rsidR="00B80A3A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6095" w:type="dxa"/>
          </w:tcPr>
          <w:p w14:paraId="01B052E5" w14:textId="77777777" w:rsidR="00B80A3A" w:rsidRPr="00E64CD0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>Если на момент оценки цели регулирования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введенного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 xml:space="preserve"> еще не достигнуты, то почему? Могут ли эти цели быть достигнуты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ближайшее время</w:t>
            </w: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7802" w:type="dxa"/>
            <w:gridSpan w:val="2"/>
          </w:tcPr>
          <w:p w14:paraId="6468C992" w14:textId="77777777" w:rsidR="00B80A3A" w:rsidRDefault="00B80A3A" w:rsidP="00491CDE">
            <w:pPr>
              <w:jc w:val="center"/>
            </w:pPr>
            <w:r w:rsidRPr="00D90AFD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0C1CB6" w14:paraId="66BD45EC" w14:textId="77777777" w:rsidTr="0033746D">
        <w:tc>
          <w:tcPr>
            <w:tcW w:w="851" w:type="dxa"/>
            <w:vMerge w:val="restart"/>
          </w:tcPr>
          <w:p w14:paraId="4A940693" w14:textId="77777777" w:rsidR="000C1CB6" w:rsidRPr="00806DE7" w:rsidRDefault="000C1CB6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3.1.3</w:t>
            </w:r>
          </w:p>
        </w:tc>
        <w:tc>
          <w:tcPr>
            <w:tcW w:w="6095" w:type="dxa"/>
            <w:vMerge w:val="restart"/>
          </w:tcPr>
          <w:p w14:paraId="2BCD0773" w14:textId="044C297F" w:rsidR="000C1CB6" w:rsidRPr="00E64CD0" w:rsidRDefault="000C1CB6" w:rsidP="00D569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Существуют ли </w:t>
            </w: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>внешние факторы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оказавшие влияние </w:t>
            </w: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>на достижение целей регулирования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введенного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 xml:space="preserve">? </w:t>
            </w:r>
          </w:p>
        </w:tc>
        <w:tc>
          <w:tcPr>
            <w:tcW w:w="7802" w:type="dxa"/>
            <w:gridSpan w:val="2"/>
          </w:tcPr>
          <w:p w14:paraId="73A39CA4" w14:textId="78E09F1C" w:rsidR="000C1CB6" w:rsidRDefault="000C1CB6" w:rsidP="00491CDE">
            <w:pPr>
              <w:jc w:val="center"/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</w:t>
            </w:r>
          </w:p>
        </w:tc>
      </w:tr>
      <w:tr w:rsidR="000C1CB6" w14:paraId="792C21CA" w14:textId="77777777" w:rsidTr="0033746D">
        <w:tc>
          <w:tcPr>
            <w:tcW w:w="851" w:type="dxa"/>
            <w:vMerge/>
          </w:tcPr>
          <w:p w14:paraId="554F4575" w14:textId="77777777" w:rsidR="000C1CB6" w:rsidRDefault="000C1CB6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  <w:vMerge/>
          </w:tcPr>
          <w:p w14:paraId="5D286BEC" w14:textId="77777777" w:rsidR="000C1CB6" w:rsidRPr="00E64CD0" w:rsidDel="000C1CB6" w:rsidRDefault="000C1CB6" w:rsidP="000C1C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2" w:type="dxa"/>
            <w:gridSpan w:val="2"/>
          </w:tcPr>
          <w:p w14:paraId="72C13571" w14:textId="0B0E86D9" w:rsidR="000C1CB6" w:rsidRPr="00D90AFD" w:rsidRDefault="000C1CB6" w:rsidP="00491CD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нет</w:t>
            </w:r>
          </w:p>
        </w:tc>
      </w:tr>
      <w:tr w:rsidR="000C1CB6" w14:paraId="7FE4AA72" w14:textId="77777777" w:rsidTr="0033746D">
        <w:tc>
          <w:tcPr>
            <w:tcW w:w="851" w:type="dxa"/>
          </w:tcPr>
          <w:p w14:paraId="7B9E9DBF" w14:textId="4757EB41" w:rsidR="000C1CB6" w:rsidRDefault="000C1CB6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3.1.4</w:t>
            </w:r>
          </w:p>
        </w:tc>
        <w:tc>
          <w:tcPr>
            <w:tcW w:w="6095" w:type="dxa"/>
          </w:tcPr>
          <w:p w14:paraId="0F169290" w14:textId="68AE4F5C" w:rsidR="000C1CB6" w:rsidRPr="00E64CD0" w:rsidDel="000C1CB6" w:rsidRDefault="000C1CB6" w:rsidP="00D569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Если да, то у</w:t>
            </w:r>
            <w:r w:rsidR="006F752A">
              <w:rPr>
                <w:rFonts w:ascii="Times New Roman" w:hAnsi="Times New Roman" w:cs="Times New Roman"/>
                <w:sz w:val="26"/>
                <w:szCs w:val="26"/>
              </w:rPr>
              <w:t>кажите, какие?</w:t>
            </w:r>
          </w:p>
        </w:tc>
        <w:tc>
          <w:tcPr>
            <w:tcW w:w="7802" w:type="dxa"/>
            <w:gridSpan w:val="2"/>
          </w:tcPr>
          <w:p w14:paraId="7001609F" w14:textId="7FFB78F6" w:rsidR="000C1CB6" w:rsidRPr="00D90AFD" w:rsidRDefault="000C1CB6" w:rsidP="00491CD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90AFD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65502570" w14:textId="77777777" w:rsidTr="0033746D">
        <w:tc>
          <w:tcPr>
            <w:tcW w:w="851" w:type="dxa"/>
          </w:tcPr>
          <w:p w14:paraId="063062CD" w14:textId="5C44FB4B" w:rsidR="00B80A3A" w:rsidRPr="00806DE7" w:rsidRDefault="0033746D" w:rsidP="00D56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0C1CB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095" w:type="dxa"/>
          </w:tcPr>
          <w:p w14:paraId="094B13D0" w14:textId="77777777" w:rsidR="00B80A3A" w:rsidRPr="00E64CD0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>Имело ли регулирование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введенное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64CD0">
              <w:rPr>
                <w:rFonts w:ascii="Times New Roman" w:hAnsi="Times New Roman" w:cs="Times New Roman"/>
                <w:sz w:val="26"/>
                <w:szCs w:val="26"/>
              </w:rPr>
              <w:t xml:space="preserve"> какие-либо неожиданные и непреднамеренные последствия? Они способствовали или препятствовали достижению целей регулирования?</w:t>
            </w:r>
          </w:p>
        </w:tc>
        <w:tc>
          <w:tcPr>
            <w:tcW w:w="7802" w:type="dxa"/>
            <w:gridSpan w:val="2"/>
          </w:tcPr>
          <w:p w14:paraId="2043D507" w14:textId="77777777" w:rsidR="00B80A3A" w:rsidRDefault="00B80A3A" w:rsidP="00491CDE">
            <w:pPr>
              <w:jc w:val="center"/>
            </w:pPr>
            <w:r w:rsidRPr="00D90AFD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:rsidRPr="00F23451" w14:paraId="2CDB9AD9" w14:textId="77777777" w:rsidTr="0033746D">
        <w:tc>
          <w:tcPr>
            <w:tcW w:w="851" w:type="dxa"/>
          </w:tcPr>
          <w:p w14:paraId="4EB926DC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14925A" w14:textId="77777777" w:rsidR="00B80A3A" w:rsidRDefault="0033746D" w:rsidP="003374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 w:rsidRPr="00F2345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897" w:type="dxa"/>
            <w:gridSpan w:val="3"/>
          </w:tcPr>
          <w:p w14:paraId="203F44AA" w14:textId="77777777" w:rsidR="00B80A3A" w:rsidRDefault="00B80A3A" w:rsidP="00491CD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639E98D" w14:textId="77777777" w:rsidR="00B80A3A" w:rsidRPr="00F23451" w:rsidRDefault="00B80A3A" w:rsidP="00491CD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34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Эффективность регулирования. </w:t>
            </w:r>
          </w:p>
          <w:p w14:paraId="66C19E1D" w14:textId="77777777" w:rsidR="00B80A3A" w:rsidRPr="001A39E0" w:rsidRDefault="00B80A3A" w:rsidP="00491CD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23451">
              <w:rPr>
                <w:rFonts w:ascii="Times New Roman" w:hAnsi="Times New Roman" w:cs="Times New Roman"/>
                <w:sz w:val="26"/>
                <w:szCs w:val="26"/>
              </w:rPr>
              <w:t>Кто и в какой мере получил выгоду от установленного регулирования.</w:t>
            </w:r>
          </w:p>
        </w:tc>
      </w:tr>
      <w:tr w:rsidR="00B80A3A" w:rsidRPr="00F23451" w14:paraId="757EB903" w14:textId="77777777" w:rsidTr="0033746D">
        <w:tc>
          <w:tcPr>
            <w:tcW w:w="851" w:type="dxa"/>
          </w:tcPr>
          <w:p w14:paraId="7FD04847" w14:textId="77777777" w:rsidR="00B80A3A" w:rsidRPr="00F23451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6095" w:type="dxa"/>
          </w:tcPr>
          <w:p w14:paraId="7471B6A3" w14:textId="77777777" w:rsidR="00B80A3A" w:rsidRPr="00F23451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23451">
              <w:rPr>
                <w:rFonts w:ascii="Times New Roman" w:hAnsi="Times New Roman" w:cs="Times New Roman"/>
                <w:sz w:val="26"/>
                <w:szCs w:val="26"/>
              </w:rPr>
              <w:t>Насколько оправданы расходы на внедрение и исполнение регул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ирования, введенное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F23451">
              <w:rPr>
                <w:rFonts w:ascii="Times New Roman" w:hAnsi="Times New Roman" w:cs="Times New Roman"/>
                <w:sz w:val="26"/>
                <w:szCs w:val="26"/>
              </w:rPr>
              <w:t>учитывая фактический эффект регулирования?</w:t>
            </w:r>
          </w:p>
        </w:tc>
        <w:tc>
          <w:tcPr>
            <w:tcW w:w="1560" w:type="dxa"/>
          </w:tcPr>
          <w:p w14:paraId="49788C51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30ABD811" w14:textId="77777777" w:rsidR="00B80A3A" w:rsidRPr="00F23451" w:rsidRDefault="00E5275F" w:rsidP="00E5275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4B8CD972" w14:textId="77777777" w:rsidR="00B80A3A" w:rsidRDefault="00B80A3A" w:rsidP="00491CDE">
            <w:pPr>
              <w:jc w:val="center"/>
            </w:pP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48456B6D" w14:textId="77777777" w:rsidTr="0033746D">
        <w:trPr>
          <w:trHeight w:val="565"/>
        </w:trPr>
        <w:tc>
          <w:tcPr>
            <w:tcW w:w="851" w:type="dxa"/>
          </w:tcPr>
          <w:p w14:paraId="198C96B0" w14:textId="77777777" w:rsidR="00B80A3A" w:rsidRPr="00F23451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6095" w:type="dxa"/>
          </w:tcPr>
          <w:p w14:paraId="417D954F" w14:textId="77777777" w:rsidR="00B80A3A" w:rsidRPr="00806DE7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23451">
              <w:rPr>
                <w:rFonts w:ascii="Times New Roman" w:hAnsi="Times New Roman" w:cs="Times New Roman"/>
                <w:sz w:val="26"/>
                <w:szCs w:val="26"/>
              </w:rPr>
              <w:t>Можно ли было добиться целей регулирования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введенного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другими методами</w:t>
            </w:r>
            <w:r w:rsidRPr="00F23451">
              <w:rPr>
                <w:rFonts w:ascii="Times New Roman" w:hAnsi="Times New Roman" w:cs="Times New Roman"/>
                <w:sz w:val="26"/>
                <w:szCs w:val="26"/>
              </w:rPr>
              <w:t xml:space="preserve"> более эффективно? </w:t>
            </w:r>
          </w:p>
        </w:tc>
        <w:tc>
          <w:tcPr>
            <w:tcW w:w="1560" w:type="dxa"/>
          </w:tcPr>
          <w:p w14:paraId="09D5DA75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6C2A7D6A" w14:textId="77777777" w:rsidR="00B80A3A" w:rsidRDefault="00E5275F" w:rsidP="00E5275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351A2D37" w14:textId="77777777" w:rsidR="00B80A3A" w:rsidRDefault="00B80A3A" w:rsidP="00491CDE">
            <w:pPr>
              <w:jc w:val="center"/>
            </w:pP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7D89A1A1" w14:textId="77777777" w:rsidTr="0033746D">
        <w:tc>
          <w:tcPr>
            <w:tcW w:w="851" w:type="dxa"/>
          </w:tcPr>
          <w:p w14:paraId="2A370346" w14:textId="77777777" w:rsidR="00B80A3A" w:rsidRPr="00806DE7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6095" w:type="dxa"/>
          </w:tcPr>
          <w:p w14:paraId="1B8563A2" w14:textId="5D694B7A" w:rsidR="00B80A3A" w:rsidRPr="00806DE7" w:rsidRDefault="00B80A3A" w:rsidP="00D569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23451">
              <w:rPr>
                <w:rFonts w:ascii="Times New Roman" w:hAnsi="Times New Roman" w:cs="Times New Roman"/>
                <w:sz w:val="26"/>
                <w:szCs w:val="26"/>
              </w:rPr>
              <w:t xml:space="preserve">Насколько </w:t>
            </w:r>
            <w:r w:rsidR="000C1CB6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6F752A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0C1CB6">
              <w:rPr>
                <w:rFonts w:ascii="Times New Roman" w:hAnsi="Times New Roman" w:cs="Times New Roman"/>
                <w:sz w:val="26"/>
                <w:szCs w:val="26"/>
              </w:rPr>
              <w:t>ализуемыми и комфортными для участников рынка</w:t>
            </w:r>
            <w:r w:rsidRPr="00F23451">
              <w:rPr>
                <w:rFonts w:ascii="Times New Roman" w:hAnsi="Times New Roman" w:cs="Times New Roman"/>
                <w:sz w:val="26"/>
                <w:szCs w:val="26"/>
              </w:rPr>
              <w:t xml:space="preserve"> являются механизмы надзора за исполнением регулирования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введенного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23451">
              <w:rPr>
                <w:rFonts w:ascii="Times New Roman" w:hAnsi="Times New Roman" w:cs="Times New Roman"/>
                <w:sz w:val="26"/>
                <w:szCs w:val="26"/>
              </w:rPr>
              <w:t>(отчетность, мониторинг)?</w:t>
            </w:r>
          </w:p>
        </w:tc>
        <w:tc>
          <w:tcPr>
            <w:tcW w:w="1560" w:type="dxa"/>
          </w:tcPr>
          <w:p w14:paraId="674BF11A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676D5593" w14:textId="77777777" w:rsidR="00B80A3A" w:rsidRDefault="00E5275F" w:rsidP="00E5275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6878CE27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7F17FC89" w14:textId="77777777" w:rsidTr="0033746D">
        <w:tc>
          <w:tcPr>
            <w:tcW w:w="851" w:type="dxa"/>
          </w:tcPr>
          <w:p w14:paraId="4189B8DC" w14:textId="2B81825B" w:rsidR="00B80A3A" w:rsidRDefault="0033746D" w:rsidP="00D56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  <w:r w:rsidR="000C1CB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95" w:type="dxa"/>
          </w:tcPr>
          <w:p w14:paraId="5B85A544" w14:textId="22729A47" w:rsidR="00B80A3A" w:rsidRPr="00F23451" w:rsidRDefault="00B80A3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Каким образом регулирование</w:t>
            </w:r>
            <w:r w:rsidR="00B33CE5">
              <w:rPr>
                <w:rFonts w:ascii="Times New Roman" w:hAnsi="Times New Roman" w:cs="Times New Roman"/>
                <w:sz w:val="26"/>
                <w:szCs w:val="26"/>
              </w:rPr>
              <w:t>, введенное Положением № 757-П,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повлияло на потребителей финансовых услуг? </w:t>
            </w:r>
          </w:p>
        </w:tc>
        <w:tc>
          <w:tcPr>
            <w:tcW w:w="7802" w:type="dxa"/>
            <w:gridSpan w:val="2"/>
          </w:tcPr>
          <w:p w14:paraId="3121F746" w14:textId="7975F339" w:rsidR="00B80A3A" w:rsidRPr="001A39E0" w:rsidRDefault="000C1CB6" w:rsidP="00491CD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D56995" w14:paraId="48853B21" w14:textId="77777777" w:rsidTr="0033746D">
        <w:tc>
          <w:tcPr>
            <w:tcW w:w="851" w:type="dxa"/>
            <w:vMerge w:val="restart"/>
          </w:tcPr>
          <w:p w14:paraId="0C9C70E5" w14:textId="1FD630B2" w:rsidR="00D56995" w:rsidRDefault="00D56995" w:rsidP="00D56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3.2.5</w:t>
            </w:r>
          </w:p>
        </w:tc>
        <w:tc>
          <w:tcPr>
            <w:tcW w:w="6095" w:type="dxa"/>
            <w:vMerge w:val="restart"/>
          </w:tcPr>
          <w:p w14:paraId="68A3A647" w14:textId="3A4D3D49" w:rsidR="00D56995" w:rsidRDefault="00D56995" w:rsidP="00D569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Выросла ли безопасность потребителей? </w:t>
            </w:r>
          </w:p>
        </w:tc>
        <w:tc>
          <w:tcPr>
            <w:tcW w:w="7802" w:type="dxa"/>
            <w:gridSpan w:val="2"/>
          </w:tcPr>
          <w:p w14:paraId="692EEE9F" w14:textId="76FBCD5E" w:rsidR="00D56995" w:rsidRPr="001A39E0" w:rsidRDefault="00D56995" w:rsidP="00D56995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</w:t>
            </w:r>
          </w:p>
        </w:tc>
      </w:tr>
      <w:tr w:rsidR="00D56995" w14:paraId="3447E504" w14:textId="77777777" w:rsidTr="0033746D">
        <w:tc>
          <w:tcPr>
            <w:tcW w:w="851" w:type="dxa"/>
            <w:vMerge/>
          </w:tcPr>
          <w:p w14:paraId="352D7B49" w14:textId="77777777" w:rsidR="00D56995" w:rsidRDefault="00D56995" w:rsidP="00D56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  <w:vMerge/>
          </w:tcPr>
          <w:p w14:paraId="2CDF7A1C" w14:textId="77777777" w:rsidR="00D56995" w:rsidRDefault="00D56995" w:rsidP="00D569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2" w:type="dxa"/>
            <w:gridSpan w:val="2"/>
          </w:tcPr>
          <w:p w14:paraId="145C4ECE" w14:textId="350298F1" w:rsidR="00D56995" w:rsidRPr="001A39E0" w:rsidRDefault="00D56995" w:rsidP="00D56995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нет</w:t>
            </w:r>
          </w:p>
        </w:tc>
      </w:tr>
      <w:tr w:rsidR="00D56995" w14:paraId="65D5335A" w14:textId="77777777" w:rsidTr="0033746D">
        <w:tc>
          <w:tcPr>
            <w:tcW w:w="851" w:type="dxa"/>
            <w:vMerge/>
          </w:tcPr>
          <w:p w14:paraId="4BDC23C6" w14:textId="77777777" w:rsidR="00D56995" w:rsidRDefault="00D56995" w:rsidP="000C1C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  <w:vMerge/>
          </w:tcPr>
          <w:p w14:paraId="5755472F" w14:textId="77777777" w:rsidR="00D56995" w:rsidRDefault="00D56995" w:rsidP="000C1C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2" w:type="dxa"/>
            <w:gridSpan w:val="2"/>
          </w:tcPr>
          <w:p w14:paraId="7D98B142" w14:textId="54EF0EB8" w:rsidR="00D56995" w:rsidRPr="001A39E0" w:rsidRDefault="00D56995" w:rsidP="00491CD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Иное - </w:t>
            </w: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D56995" w14:paraId="6B12B8E4" w14:textId="77777777" w:rsidTr="0033746D">
        <w:tc>
          <w:tcPr>
            <w:tcW w:w="851" w:type="dxa"/>
            <w:vMerge w:val="restart"/>
          </w:tcPr>
          <w:p w14:paraId="37E17F4A" w14:textId="411C679F" w:rsidR="00D56995" w:rsidRDefault="00D56995" w:rsidP="00D56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3.2.6</w:t>
            </w:r>
          </w:p>
        </w:tc>
        <w:tc>
          <w:tcPr>
            <w:tcW w:w="6095" w:type="dxa"/>
            <w:vMerge w:val="restart"/>
          </w:tcPr>
          <w:p w14:paraId="60DD1332" w14:textId="5AF11C9C" w:rsidR="00D56995" w:rsidRDefault="006F752A" w:rsidP="00D569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Выросли ли</w:t>
            </w:r>
            <w:r w:rsidR="00D56995">
              <w:rPr>
                <w:rFonts w:ascii="Times New Roman" w:hAnsi="Times New Roman" w:cs="Times New Roman"/>
                <w:sz w:val="26"/>
                <w:szCs w:val="26"/>
              </w:rPr>
              <w:t xml:space="preserve"> издержки потребителей?</w:t>
            </w:r>
          </w:p>
        </w:tc>
        <w:tc>
          <w:tcPr>
            <w:tcW w:w="7802" w:type="dxa"/>
            <w:gridSpan w:val="2"/>
          </w:tcPr>
          <w:p w14:paraId="1C3652C9" w14:textId="7B959124" w:rsidR="00D56995" w:rsidRPr="001A39E0" w:rsidRDefault="00D56995" w:rsidP="00D56995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</w:t>
            </w:r>
          </w:p>
        </w:tc>
      </w:tr>
      <w:tr w:rsidR="00D56995" w14:paraId="7460FEF3" w14:textId="77777777" w:rsidTr="0033746D">
        <w:tc>
          <w:tcPr>
            <w:tcW w:w="851" w:type="dxa"/>
            <w:vMerge/>
          </w:tcPr>
          <w:p w14:paraId="57235CF4" w14:textId="77777777" w:rsidR="00D56995" w:rsidRDefault="00D56995" w:rsidP="00D56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  <w:vMerge/>
          </w:tcPr>
          <w:p w14:paraId="02B1D8E2" w14:textId="77777777" w:rsidR="00D56995" w:rsidRDefault="00D56995" w:rsidP="00D569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2" w:type="dxa"/>
            <w:gridSpan w:val="2"/>
          </w:tcPr>
          <w:p w14:paraId="7BD9FA37" w14:textId="33EE0758" w:rsidR="00D56995" w:rsidRPr="001A39E0" w:rsidRDefault="00D56995" w:rsidP="00D56995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нет</w:t>
            </w:r>
          </w:p>
        </w:tc>
      </w:tr>
      <w:tr w:rsidR="00D56995" w14:paraId="6A985845" w14:textId="77777777" w:rsidTr="0033746D">
        <w:tc>
          <w:tcPr>
            <w:tcW w:w="851" w:type="dxa"/>
            <w:vMerge/>
          </w:tcPr>
          <w:p w14:paraId="24BE8758" w14:textId="77777777" w:rsidR="00D56995" w:rsidRDefault="00D56995" w:rsidP="00D56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  <w:vMerge/>
          </w:tcPr>
          <w:p w14:paraId="3C5AEE85" w14:textId="77777777" w:rsidR="00D56995" w:rsidRDefault="00D56995" w:rsidP="00D569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2" w:type="dxa"/>
            <w:gridSpan w:val="2"/>
          </w:tcPr>
          <w:p w14:paraId="077D3CF6" w14:textId="06D28B3E" w:rsidR="00D56995" w:rsidRPr="001A39E0" w:rsidRDefault="00D56995" w:rsidP="00D56995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Иное - </w:t>
            </w: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0CE90820" w14:textId="77777777" w:rsidTr="0033746D">
        <w:tc>
          <w:tcPr>
            <w:tcW w:w="851" w:type="dxa"/>
          </w:tcPr>
          <w:p w14:paraId="5640183E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EEE1C1" w14:textId="77777777" w:rsidR="00B80A3A" w:rsidRPr="00B33F63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13897" w:type="dxa"/>
            <w:gridSpan w:val="3"/>
          </w:tcPr>
          <w:p w14:paraId="2E57A426" w14:textId="77777777" w:rsidR="00B80A3A" w:rsidRDefault="00B80A3A" w:rsidP="00491CD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341032B" w14:textId="77777777" w:rsidR="00B80A3A" w:rsidRPr="001D0325" w:rsidRDefault="00B80A3A" w:rsidP="00491CD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0325">
              <w:rPr>
                <w:rFonts w:ascii="Times New Roman" w:hAnsi="Times New Roman" w:cs="Times New Roman"/>
                <w:b/>
                <w:sz w:val="26"/>
                <w:szCs w:val="26"/>
              </w:rPr>
              <w:t>Слаженность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23451">
              <w:rPr>
                <w:rFonts w:ascii="Times New Roman" w:hAnsi="Times New Roman" w:cs="Times New Roman"/>
                <w:b/>
                <w:sz w:val="26"/>
                <w:szCs w:val="26"/>
              </w:rPr>
              <w:t>регулирования</w:t>
            </w:r>
            <w:r w:rsidRPr="001D032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20237FC2" w14:textId="77777777" w:rsidR="00B80A3A" w:rsidRPr="001A39E0" w:rsidRDefault="00B80A3A" w:rsidP="00491CD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D0325">
              <w:rPr>
                <w:rFonts w:ascii="Times New Roman" w:hAnsi="Times New Roman" w:cs="Times New Roman"/>
                <w:sz w:val="26"/>
                <w:szCs w:val="26"/>
              </w:rPr>
              <w:t>Насколько согласованно в сфере регулирования взаимодействуют между собой различные меры Банка России и других органов и организаций.</w:t>
            </w:r>
          </w:p>
        </w:tc>
      </w:tr>
      <w:tr w:rsidR="00B80A3A" w14:paraId="24544854" w14:textId="77777777" w:rsidTr="0033746D">
        <w:tc>
          <w:tcPr>
            <w:tcW w:w="851" w:type="dxa"/>
          </w:tcPr>
          <w:p w14:paraId="62E97483" w14:textId="77777777" w:rsidR="00B80A3A" w:rsidRPr="00B33F63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6095" w:type="dxa"/>
          </w:tcPr>
          <w:p w14:paraId="3127AAF8" w14:textId="77777777" w:rsidR="00B80A3A" w:rsidRPr="00B33F63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33F63">
              <w:rPr>
                <w:rFonts w:ascii="Times New Roman" w:hAnsi="Times New Roman" w:cs="Times New Roman"/>
                <w:sz w:val="26"/>
                <w:szCs w:val="26"/>
              </w:rPr>
              <w:t>В какой степени регулирование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введенное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33F63">
              <w:rPr>
                <w:rFonts w:ascii="Times New Roman" w:hAnsi="Times New Roman" w:cs="Times New Roman"/>
                <w:sz w:val="26"/>
                <w:szCs w:val="26"/>
              </w:rPr>
              <w:t>согласуется с иным регулированием, преследующим аналогичные цели?</w:t>
            </w:r>
          </w:p>
        </w:tc>
        <w:tc>
          <w:tcPr>
            <w:tcW w:w="1560" w:type="dxa"/>
          </w:tcPr>
          <w:p w14:paraId="59D6BCB7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1E12A368" w14:textId="77777777" w:rsidR="00B80A3A" w:rsidRDefault="00E5275F" w:rsidP="00E5275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4C1387F9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026CA3E7" w14:textId="77777777" w:rsidTr="0033746D">
        <w:tc>
          <w:tcPr>
            <w:tcW w:w="851" w:type="dxa"/>
          </w:tcPr>
          <w:p w14:paraId="5067956F" w14:textId="77777777" w:rsidR="00B80A3A" w:rsidRPr="00B33F63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6095" w:type="dxa"/>
          </w:tcPr>
          <w:p w14:paraId="30DC91C7" w14:textId="77777777" w:rsidR="00B80A3A" w:rsidRPr="00B33F63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33F63">
              <w:rPr>
                <w:rFonts w:ascii="Times New Roman" w:hAnsi="Times New Roman" w:cs="Times New Roman"/>
                <w:sz w:val="26"/>
                <w:szCs w:val="26"/>
              </w:rPr>
              <w:t>В какой степени различные элементы регулирования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введенного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33F63">
              <w:rPr>
                <w:rFonts w:ascii="Times New Roman" w:hAnsi="Times New Roman" w:cs="Times New Roman"/>
                <w:sz w:val="26"/>
                <w:szCs w:val="26"/>
              </w:rPr>
              <w:t>согласуются друг с другом?</w:t>
            </w:r>
          </w:p>
        </w:tc>
        <w:tc>
          <w:tcPr>
            <w:tcW w:w="1560" w:type="dxa"/>
          </w:tcPr>
          <w:p w14:paraId="18D13997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2D9B1579" w14:textId="77777777" w:rsidR="00B80A3A" w:rsidRDefault="00E5275F" w:rsidP="00E5275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31937E9A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5545F461" w14:textId="77777777" w:rsidTr="0033746D">
        <w:tc>
          <w:tcPr>
            <w:tcW w:w="851" w:type="dxa"/>
          </w:tcPr>
          <w:p w14:paraId="1CD8931C" w14:textId="77777777" w:rsidR="00B80A3A" w:rsidRPr="00B33F63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6095" w:type="dxa"/>
          </w:tcPr>
          <w:p w14:paraId="3B9069DF" w14:textId="77777777" w:rsidR="00B80A3A" w:rsidRPr="00B33F63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Насколько активно Банк России в ходе разработки регулирования взаимодействовал с участниками рынка и принимал во внимание их позицию и предложения? </w:t>
            </w:r>
          </w:p>
        </w:tc>
        <w:tc>
          <w:tcPr>
            <w:tcW w:w="1560" w:type="dxa"/>
          </w:tcPr>
          <w:p w14:paraId="2E3A728B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134912DE" w14:textId="77777777" w:rsidR="00B80A3A" w:rsidRDefault="00E5275F" w:rsidP="00E5275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7565965A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14:paraId="2F8CBBAD" w14:textId="77777777" w:rsidTr="0033746D">
        <w:tc>
          <w:tcPr>
            <w:tcW w:w="851" w:type="dxa"/>
          </w:tcPr>
          <w:p w14:paraId="77BD067A" w14:textId="77777777" w:rsidR="00B80A3A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6095" w:type="dxa"/>
          </w:tcPr>
          <w:p w14:paraId="29AE5CF9" w14:textId="77777777" w:rsidR="00B80A3A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Насколько учитывает регулирование, введенное 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Положением № 757-П,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особенности и масштабы деятельности различных типов НФО?</w:t>
            </w:r>
          </w:p>
        </w:tc>
        <w:tc>
          <w:tcPr>
            <w:tcW w:w="1560" w:type="dxa"/>
          </w:tcPr>
          <w:p w14:paraId="2131909B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05853D1D" w14:textId="77777777" w:rsidR="00B80A3A" w:rsidRDefault="00E5275F" w:rsidP="00E5275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63863ADA" w14:textId="77777777" w:rsidR="00B80A3A" w:rsidRPr="001A39E0" w:rsidRDefault="00B80A3A" w:rsidP="00491CD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A39E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:rsidRPr="00B418A2" w14:paraId="37DB8D8C" w14:textId="77777777" w:rsidTr="0033746D">
        <w:tc>
          <w:tcPr>
            <w:tcW w:w="851" w:type="dxa"/>
          </w:tcPr>
          <w:p w14:paraId="4508A6B3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F00C79" w14:textId="77777777" w:rsidR="00B80A3A" w:rsidRPr="00B418A2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3.4</w:t>
            </w:r>
          </w:p>
        </w:tc>
        <w:tc>
          <w:tcPr>
            <w:tcW w:w="13897" w:type="dxa"/>
            <w:gridSpan w:val="3"/>
          </w:tcPr>
          <w:p w14:paraId="4F1B69EE" w14:textId="77777777" w:rsidR="00B80A3A" w:rsidRDefault="00B80A3A" w:rsidP="00491CD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9BB9F8F" w14:textId="77777777" w:rsidR="00B80A3A" w:rsidRPr="00B418A2" w:rsidRDefault="00B80A3A" w:rsidP="00491CD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18A2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Актуальность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23451">
              <w:rPr>
                <w:rFonts w:ascii="Times New Roman" w:hAnsi="Times New Roman" w:cs="Times New Roman"/>
                <w:b/>
                <w:sz w:val="26"/>
                <w:szCs w:val="26"/>
              </w:rPr>
              <w:t>регулирования</w:t>
            </w:r>
            <w:r w:rsidRPr="00B418A2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DE51175" w14:textId="77777777" w:rsidR="00B80A3A" w:rsidRPr="00B418A2" w:rsidRDefault="00B80A3A" w:rsidP="00491CD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>Насколько регулирование отражало в прошлом и продолжает ли отражать текущие и будущие потребности в регулировании.</w:t>
            </w:r>
          </w:p>
        </w:tc>
      </w:tr>
      <w:tr w:rsidR="00B80A3A" w:rsidRPr="00B418A2" w14:paraId="16CDD457" w14:textId="77777777" w:rsidTr="0033746D">
        <w:tc>
          <w:tcPr>
            <w:tcW w:w="851" w:type="dxa"/>
          </w:tcPr>
          <w:p w14:paraId="7CD1F7BE" w14:textId="77777777" w:rsidR="00B80A3A" w:rsidRPr="00B418A2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  <w:r w:rsidR="00B80A3A" w:rsidRPr="00B418A2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6095" w:type="dxa"/>
          </w:tcPr>
          <w:p w14:paraId="1E1A2398" w14:textId="77777777" w:rsidR="00B80A3A" w:rsidRPr="00B418A2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>В какой степени область и цели регулирования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введенного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 xml:space="preserve">сохраняли актуальность в период его разработки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>рименения?</w:t>
            </w:r>
          </w:p>
        </w:tc>
        <w:tc>
          <w:tcPr>
            <w:tcW w:w="1560" w:type="dxa"/>
          </w:tcPr>
          <w:p w14:paraId="6BD44386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492F6C8E" w14:textId="77777777" w:rsidR="00B80A3A" w:rsidRPr="00B418A2" w:rsidRDefault="00E5275F" w:rsidP="00E5275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3B646D9C" w14:textId="77777777" w:rsidR="00B80A3A" w:rsidRDefault="00B80A3A" w:rsidP="00491CDE">
            <w:pPr>
              <w:jc w:val="center"/>
            </w:pPr>
            <w:r w:rsidRPr="00667E44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:rsidRPr="00B418A2" w14:paraId="32BA61BD" w14:textId="77777777" w:rsidTr="0033746D">
        <w:tc>
          <w:tcPr>
            <w:tcW w:w="851" w:type="dxa"/>
          </w:tcPr>
          <w:p w14:paraId="7157B8D6" w14:textId="77777777" w:rsidR="00B80A3A" w:rsidRPr="00B418A2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 w:rsidRPr="00B418A2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6095" w:type="dxa"/>
          </w:tcPr>
          <w:p w14:paraId="4D5AE287" w14:textId="77777777" w:rsidR="00B80A3A" w:rsidRPr="00B418A2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>Насколько регулирование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введенное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Положением № 757-П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B418A2">
              <w:rPr>
                <w:rFonts w:ascii="Times New Roman" w:hAnsi="Times New Roman" w:cs="Times New Roman"/>
                <w:sz w:val="26"/>
                <w:szCs w:val="26"/>
              </w:rPr>
              <w:t>актуально сегодня?</w:t>
            </w:r>
          </w:p>
        </w:tc>
        <w:tc>
          <w:tcPr>
            <w:tcW w:w="1560" w:type="dxa"/>
          </w:tcPr>
          <w:p w14:paraId="32B12764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5140F2B5" w14:textId="77777777" w:rsidR="00B80A3A" w:rsidRPr="00B418A2" w:rsidRDefault="00E5275F" w:rsidP="00E5275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43ABD941" w14:textId="77777777" w:rsidR="00B80A3A" w:rsidRDefault="00B80A3A" w:rsidP="00491CDE">
            <w:pPr>
              <w:jc w:val="center"/>
            </w:pPr>
            <w:r w:rsidRPr="00667E44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:rsidRPr="006933F2" w14:paraId="1FD2897D" w14:textId="77777777" w:rsidTr="0033746D">
        <w:tc>
          <w:tcPr>
            <w:tcW w:w="851" w:type="dxa"/>
          </w:tcPr>
          <w:p w14:paraId="3344624F" w14:textId="77777777" w:rsidR="00B80A3A" w:rsidRDefault="00B80A3A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7C3196" w14:textId="77777777" w:rsidR="00B80A3A" w:rsidRPr="006933F2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13897" w:type="dxa"/>
            <w:gridSpan w:val="3"/>
          </w:tcPr>
          <w:p w14:paraId="74872CDE" w14:textId="77777777" w:rsidR="00B80A3A" w:rsidRDefault="00B80A3A" w:rsidP="00491CD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0D137A4" w14:textId="77777777" w:rsidR="00B80A3A" w:rsidRPr="006933F2" w:rsidRDefault="00B80A3A" w:rsidP="00491CD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33F2">
              <w:rPr>
                <w:rFonts w:ascii="Times New Roman" w:hAnsi="Times New Roman" w:cs="Times New Roman"/>
                <w:b/>
                <w:sz w:val="26"/>
                <w:szCs w:val="26"/>
              </w:rPr>
              <w:t>Добавленная ценность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F23451">
              <w:rPr>
                <w:rFonts w:ascii="Times New Roman" w:hAnsi="Times New Roman" w:cs="Times New Roman"/>
                <w:b/>
                <w:sz w:val="26"/>
                <w:szCs w:val="26"/>
              </w:rPr>
              <w:t>регулирования</w:t>
            </w:r>
            <w:r w:rsidRPr="006933F2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  <w:p w14:paraId="75502CC5" w14:textId="77777777" w:rsidR="00B80A3A" w:rsidRPr="006933F2" w:rsidRDefault="00B80A3A" w:rsidP="00491CDE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>Результаты, которые были достигнуты с участием Банка России по сравнению с регулированием на иных уровнях или со стороны иных субъектов.</w:t>
            </w:r>
          </w:p>
        </w:tc>
      </w:tr>
      <w:tr w:rsidR="00B80A3A" w:rsidRPr="006933F2" w14:paraId="51A0F464" w14:textId="77777777" w:rsidTr="0033746D">
        <w:tc>
          <w:tcPr>
            <w:tcW w:w="851" w:type="dxa"/>
          </w:tcPr>
          <w:p w14:paraId="6AF15274" w14:textId="77777777" w:rsidR="00B80A3A" w:rsidRPr="006933F2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 w:rsidRPr="006933F2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6095" w:type="dxa"/>
          </w:tcPr>
          <w:p w14:paraId="46F5285F" w14:textId="77777777" w:rsidR="00B80A3A" w:rsidRPr="006933F2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>Принесло ли участие Банка России в регулировании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рассматриваемой области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явные преимущества для регулируемой сферы?</w:t>
            </w:r>
          </w:p>
        </w:tc>
        <w:tc>
          <w:tcPr>
            <w:tcW w:w="1560" w:type="dxa"/>
          </w:tcPr>
          <w:p w14:paraId="461AA4A5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072B2982" w14:textId="77777777" w:rsidR="00B80A3A" w:rsidRPr="006933F2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1DE4125B" w14:textId="77777777" w:rsidR="00B80A3A" w:rsidRDefault="00B80A3A" w:rsidP="00491CDE">
            <w:pPr>
              <w:jc w:val="center"/>
            </w:pPr>
            <w:r w:rsidRPr="00E226A2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:rsidRPr="006933F2" w14:paraId="16A02E8F" w14:textId="77777777" w:rsidTr="0033746D">
        <w:tc>
          <w:tcPr>
            <w:tcW w:w="851" w:type="dxa"/>
          </w:tcPr>
          <w:p w14:paraId="26CC772C" w14:textId="77777777" w:rsidR="00B80A3A" w:rsidRPr="006933F2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 w:rsidRPr="006933F2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6095" w:type="dxa"/>
          </w:tcPr>
          <w:p w14:paraId="0D049A78" w14:textId="77777777" w:rsidR="00B80A3A" w:rsidRPr="006933F2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Привело ли участие Банка России в регулировании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снижению издержек</w:t>
            </w: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 xml:space="preserve"> регулирования?</w:t>
            </w:r>
          </w:p>
        </w:tc>
        <w:tc>
          <w:tcPr>
            <w:tcW w:w="1560" w:type="dxa"/>
          </w:tcPr>
          <w:p w14:paraId="04A6AC03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0921AE55" w14:textId="77777777" w:rsidR="00B80A3A" w:rsidRPr="006933F2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6C29B20B" w14:textId="77777777" w:rsidR="00B80A3A" w:rsidRDefault="00B80A3A" w:rsidP="00491CDE">
            <w:pPr>
              <w:jc w:val="center"/>
            </w:pPr>
            <w:r w:rsidRPr="00E226A2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B80A3A" w:rsidRPr="00B418A2" w14:paraId="228ACDB1" w14:textId="77777777" w:rsidTr="0033746D">
        <w:tc>
          <w:tcPr>
            <w:tcW w:w="851" w:type="dxa"/>
          </w:tcPr>
          <w:p w14:paraId="1A26E06B" w14:textId="77777777" w:rsidR="00B80A3A" w:rsidRPr="006933F2" w:rsidRDefault="0033746D" w:rsidP="00491C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B80A3A" w:rsidRPr="006933F2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</w:tc>
        <w:tc>
          <w:tcPr>
            <w:tcW w:w="6095" w:type="dxa"/>
          </w:tcPr>
          <w:p w14:paraId="607C32C0" w14:textId="77777777" w:rsidR="00B80A3A" w:rsidRPr="006933F2" w:rsidRDefault="00B80A3A" w:rsidP="00491C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33F2">
              <w:rPr>
                <w:rFonts w:ascii="Times New Roman" w:hAnsi="Times New Roman" w:cs="Times New Roman"/>
                <w:sz w:val="26"/>
                <w:szCs w:val="26"/>
              </w:rPr>
              <w:t>Можно ли было достичь целей регулирования в оцениваемой сфере без участия Банка России (СРО, ассоциациями)?</w:t>
            </w:r>
          </w:p>
        </w:tc>
        <w:tc>
          <w:tcPr>
            <w:tcW w:w="1560" w:type="dxa"/>
          </w:tcPr>
          <w:p w14:paraId="17B3CD57" w14:textId="77777777" w:rsidR="00E5275F" w:rsidRPr="00D213A4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>Оценка</w:t>
            </w:r>
          </w:p>
          <w:p w14:paraId="67D9310F" w14:textId="77777777" w:rsidR="00B80A3A" w:rsidRPr="00B418A2" w:rsidRDefault="00E5275F" w:rsidP="00E5275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13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 до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242" w:type="dxa"/>
          </w:tcPr>
          <w:p w14:paraId="123BFDF8" w14:textId="77777777" w:rsidR="00B80A3A" w:rsidRDefault="00B80A3A" w:rsidP="00491CDE">
            <w:pPr>
              <w:jc w:val="center"/>
            </w:pPr>
            <w:r w:rsidRPr="00E226A2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</w:tbl>
    <w:p w14:paraId="4201B46D" w14:textId="77777777" w:rsidR="00D96C6F" w:rsidRDefault="00D96C6F" w:rsidP="00D96C6F">
      <w:pPr>
        <w:pStyle w:val="a7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6738B1E" w14:textId="77777777" w:rsidR="00D96C6F" w:rsidRDefault="00D96C6F" w:rsidP="00D96C6F">
      <w:pPr>
        <w:pStyle w:val="a7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9ACEFB7" w14:textId="77777777" w:rsidR="00D96C6F" w:rsidRPr="00D9694F" w:rsidRDefault="00D96C6F" w:rsidP="00D9694F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9694F">
        <w:rPr>
          <w:rFonts w:ascii="Times New Roman" w:hAnsi="Times New Roman" w:cs="Times New Roman"/>
          <w:b/>
          <w:sz w:val="26"/>
          <w:szCs w:val="26"/>
        </w:rPr>
        <w:t>Изменение регулирования (обязательные вопросы)</w:t>
      </w:r>
    </w:p>
    <w:tbl>
      <w:tblPr>
        <w:tblStyle w:val="a6"/>
        <w:tblW w:w="147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5948"/>
        <w:gridCol w:w="289"/>
        <w:gridCol w:w="1271"/>
        <w:gridCol w:w="6388"/>
      </w:tblGrid>
      <w:tr w:rsidR="00D56995" w:rsidRPr="00016B13" w14:paraId="4664F952" w14:textId="77777777" w:rsidTr="00FC1D3F">
        <w:tc>
          <w:tcPr>
            <w:tcW w:w="851" w:type="dxa"/>
            <w:vMerge w:val="restart"/>
          </w:tcPr>
          <w:p w14:paraId="2716844C" w14:textId="08AEF5FF" w:rsidR="00D56995" w:rsidRPr="003D4724" w:rsidRDefault="00D5699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3D4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37" w:type="dxa"/>
            <w:gridSpan w:val="2"/>
            <w:vMerge w:val="restart"/>
          </w:tcPr>
          <w:p w14:paraId="25DE0DB6" w14:textId="4036BC6F" w:rsidR="00D56995" w:rsidRDefault="00D56995">
            <w:pPr>
              <w:ind w:firstLine="39"/>
              <w:rPr>
                <w:rFonts w:ascii="Times New Roman" w:hAnsi="Times New Roman" w:cs="Times New Roman"/>
                <w:sz w:val="26"/>
                <w:szCs w:val="26"/>
              </w:rPr>
            </w:pPr>
            <w:r w:rsidRPr="00F7380A">
              <w:rPr>
                <w:rFonts w:ascii="Times New Roman" w:hAnsi="Times New Roman" w:cs="Times New Roman"/>
                <w:sz w:val="26"/>
                <w:szCs w:val="26"/>
              </w:rPr>
              <w:t>Есть ли потребность в изменении регулирован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ия, установленного Положением № 757</w:t>
            </w:r>
            <w:r w:rsidRPr="00F7380A">
              <w:rPr>
                <w:rFonts w:ascii="Times New Roman" w:hAnsi="Times New Roman" w:cs="Times New Roman"/>
                <w:sz w:val="26"/>
                <w:szCs w:val="26"/>
              </w:rPr>
              <w:t>-П?</w:t>
            </w:r>
          </w:p>
        </w:tc>
        <w:tc>
          <w:tcPr>
            <w:tcW w:w="7659" w:type="dxa"/>
            <w:gridSpan w:val="2"/>
          </w:tcPr>
          <w:p w14:paraId="52C0B823" w14:textId="77777777" w:rsidR="00D56995" w:rsidRPr="003B7620" w:rsidRDefault="00D56995" w:rsidP="001C6626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да</w:t>
            </w:r>
          </w:p>
        </w:tc>
      </w:tr>
      <w:tr w:rsidR="00D56995" w:rsidRPr="00016B13" w14:paraId="65C842CC" w14:textId="77777777" w:rsidTr="00FC1D3F">
        <w:tc>
          <w:tcPr>
            <w:tcW w:w="851" w:type="dxa"/>
            <w:vMerge/>
          </w:tcPr>
          <w:p w14:paraId="2ABD9A21" w14:textId="77777777" w:rsidR="00D56995" w:rsidRPr="003D4724" w:rsidRDefault="00D56995" w:rsidP="001C66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7" w:type="dxa"/>
            <w:gridSpan w:val="2"/>
            <w:vMerge/>
          </w:tcPr>
          <w:p w14:paraId="46CEA793" w14:textId="77777777" w:rsidR="00D56995" w:rsidRPr="00F7380A" w:rsidRDefault="00D56995" w:rsidP="001C6626">
            <w:pPr>
              <w:ind w:firstLine="3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59" w:type="dxa"/>
            <w:gridSpan w:val="2"/>
          </w:tcPr>
          <w:p w14:paraId="00FF861A" w14:textId="77777777" w:rsidR="00D56995" w:rsidRPr="003B7620" w:rsidRDefault="00D56995" w:rsidP="001C6626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нет</w:t>
            </w:r>
          </w:p>
        </w:tc>
      </w:tr>
      <w:tr w:rsidR="00D56995" w:rsidRPr="00016B13" w14:paraId="7163C3A5" w14:textId="77777777" w:rsidTr="001C6626">
        <w:tc>
          <w:tcPr>
            <w:tcW w:w="14747" w:type="dxa"/>
            <w:gridSpan w:val="5"/>
          </w:tcPr>
          <w:p w14:paraId="4EB78485" w14:textId="77777777" w:rsidR="00D56995" w:rsidRPr="003B7620" w:rsidRDefault="00D56995" w:rsidP="001C6626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Если да, то в каком направлении:</w:t>
            </w:r>
          </w:p>
        </w:tc>
      </w:tr>
      <w:tr w:rsidR="00D96C6F" w:rsidRPr="00016B13" w14:paraId="54E6876E" w14:textId="77777777" w:rsidTr="00FC1D3F">
        <w:tc>
          <w:tcPr>
            <w:tcW w:w="851" w:type="dxa"/>
          </w:tcPr>
          <w:p w14:paraId="086AB115" w14:textId="051AA30B" w:rsidR="00D96C6F" w:rsidRPr="003D4724" w:rsidRDefault="0033746D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D5699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948" w:type="dxa"/>
          </w:tcPr>
          <w:p w14:paraId="00181D1E" w14:textId="77777777" w:rsidR="00D96C6F" w:rsidRPr="00016B13" w:rsidRDefault="00D96C6F" w:rsidP="001F47DB">
            <w:pPr>
              <w:spacing w:before="120" w:after="120"/>
              <w:ind w:firstLine="3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016B13">
              <w:rPr>
                <w:rFonts w:ascii="Times New Roman" w:hAnsi="Times New Roman" w:cs="Times New Roman"/>
                <w:sz w:val="26"/>
                <w:szCs w:val="26"/>
              </w:rPr>
              <w:t xml:space="preserve">олная отмена регулирования </w:t>
            </w:r>
          </w:p>
        </w:tc>
        <w:tc>
          <w:tcPr>
            <w:tcW w:w="1560" w:type="dxa"/>
            <w:gridSpan w:val="2"/>
          </w:tcPr>
          <w:p w14:paraId="3821BB00" w14:textId="77777777" w:rsidR="00D96C6F" w:rsidRDefault="00D96C6F" w:rsidP="001F47DB">
            <w:pPr>
              <w:jc w:val="center"/>
            </w:pPr>
            <w:r w:rsidRPr="009E58B1">
              <w:rPr>
                <w:rFonts w:ascii="Times New Roman" w:hAnsi="Times New Roman" w:cs="Times New Roman"/>
                <w:b/>
                <w:sz w:val="26"/>
                <w:szCs w:val="26"/>
              </w:rPr>
              <w:t>Поставьте «+», если выбрали этот ответ</w:t>
            </w:r>
          </w:p>
        </w:tc>
        <w:tc>
          <w:tcPr>
            <w:tcW w:w="6383" w:type="dxa"/>
          </w:tcPr>
          <w:p w14:paraId="010FC433" w14:textId="77777777" w:rsidR="00D96C6F" w:rsidRDefault="00D96C6F" w:rsidP="001F47DB">
            <w:pPr>
              <w:spacing w:before="120" w:after="120"/>
              <w:jc w:val="center"/>
            </w:pPr>
            <w:r w:rsidRPr="003B762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D96C6F" w:rsidRPr="00016B13" w14:paraId="67884BA9" w14:textId="77777777" w:rsidTr="00FC1D3F">
        <w:tc>
          <w:tcPr>
            <w:tcW w:w="851" w:type="dxa"/>
          </w:tcPr>
          <w:p w14:paraId="2AE67BED" w14:textId="69ED9B2F" w:rsidR="00D96C6F" w:rsidRPr="003D4724" w:rsidRDefault="0033746D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="00D96C6F" w:rsidRPr="003D4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569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948" w:type="dxa"/>
          </w:tcPr>
          <w:p w14:paraId="672D06CA" w14:textId="5B675122" w:rsidR="00D96C6F" w:rsidRPr="00016B13" w:rsidRDefault="00D96C6F">
            <w:pPr>
              <w:spacing w:before="120" w:after="120"/>
              <w:ind w:firstLine="3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016B13">
              <w:rPr>
                <w:rFonts w:ascii="Times New Roman" w:hAnsi="Times New Roman" w:cs="Times New Roman"/>
                <w:sz w:val="26"/>
                <w:szCs w:val="26"/>
              </w:rPr>
              <w:t xml:space="preserve">мягчение требований </w:t>
            </w:r>
          </w:p>
        </w:tc>
        <w:tc>
          <w:tcPr>
            <w:tcW w:w="1560" w:type="dxa"/>
            <w:gridSpan w:val="2"/>
          </w:tcPr>
          <w:p w14:paraId="456A6F77" w14:textId="77777777" w:rsidR="00D96C6F" w:rsidRDefault="00D96C6F" w:rsidP="001F47DB">
            <w:pPr>
              <w:jc w:val="center"/>
            </w:pPr>
            <w:r w:rsidRPr="009E58B1">
              <w:rPr>
                <w:rFonts w:ascii="Times New Roman" w:hAnsi="Times New Roman" w:cs="Times New Roman"/>
                <w:b/>
                <w:sz w:val="26"/>
                <w:szCs w:val="26"/>
              </w:rPr>
              <w:t>Поставьте «+», если выбрали этот ответ</w:t>
            </w:r>
          </w:p>
        </w:tc>
        <w:tc>
          <w:tcPr>
            <w:tcW w:w="6383" w:type="dxa"/>
          </w:tcPr>
          <w:p w14:paraId="1F42FA47" w14:textId="77777777" w:rsidR="00D96C6F" w:rsidRDefault="00D96C6F" w:rsidP="001F47DB">
            <w:pPr>
              <w:spacing w:before="120" w:after="120"/>
              <w:jc w:val="center"/>
            </w:pPr>
            <w:r w:rsidRPr="003B762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D96C6F" w:rsidRPr="00B418A2" w14:paraId="15F8E2F2" w14:textId="77777777" w:rsidTr="00FC1D3F">
        <w:tc>
          <w:tcPr>
            <w:tcW w:w="851" w:type="dxa"/>
          </w:tcPr>
          <w:p w14:paraId="72CB7260" w14:textId="25A0773F" w:rsidR="00D96C6F" w:rsidRPr="003D4724" w:rsidRDefault="0033746D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D96C6F" w:rsidRPr="003D4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569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948" w:type="dxa"/>
          </w:tcPr>
          <w:p w14:paraId="01EFC0DE" w14:textId="77777777" w:rsidR="00D96C6F" w:rsidRPr="00016B13" w:rsidRDefault="00D96C6F" w:rsidP="001F47DB">
            <w:pPr>
              <w:spacing w:before="120" w:after="120"/>
              <w:ind w:firstLine="3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016B13">
              <w:rPr>
                <w:rFonts w:ascii="Times New Roman" w:hAnsi="Times New Roman" w:cs="Times New Roman"/>
                <w:sz w:val="26"/>
                <w:szCs w:val="26"/>
              </w:rPr>
              <w:t>амена требований к НФО</w:t>
            </w:r>
          </w:p>
        </w:tc>
        <w:tc>
          <w:tcPr>
            <w:tcW w:w="1560" w:type="dxa"/>
            <w:gridSpan w:val="2"/>
          </w:tcPr>
          <w:p w14:paraId="65C6BF04" w14:textId="77777777" w:rsidR="00D96C6F" w:rsidRDefault="00D96C6F" w:rsidP="001F47DB">
            <w:pPr>
              <w:jc w:val="center"/>
            </w:pPr>
            <w:r w:rsidRPr="009E58B1">
              <w:rPr>
                <w:rFonts w:ascii="Times New Roman" w:hAnsi="Times New Roman" w:cs="Times New Roman"/>
                <w:b/>
                <w:sz w:val="26"/>
                <w:szCs w:val="26"/>
              </w:rPr>
              <w:t>Поставьте «+», если выбрали этот ответ</w:t>
            </w:r>
          </w:p>
        </w:tc>
        <w:tc>
          <w:tcPr>
            <w:tcW w:w="6383" w:type="dxa"/>
          </w:tcPr>
          <w:p w14:paraId="149AE967" w14:textId="77777777" w:rsidR="00D96C6F" w:rsidRDefault="00D96C6F" w:rsidP="001F47DB">
            <w:pPr>
              <w:spacing w:before="120" w:after="120"/>
              <w:jc w:val="center"/>
            </w:pPr>
            <w:r w:rsidRPr="003B762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  <w:tr w:rsidR="00D96C6F" w:rsidRPr="00B418A2" w14:paraId="0253893D" w14:textId="77777777" w:rsidTr="00FC1D3F">
        <w:tc>
          <w:tcPr>
            <w:tcW w:w="851" w:type="dxa"/>
          </w:tcPr>
          <w:p w14:paraId="08271F2E" w14:textId="180B62F6" w:rsidR="00D96C6F" w:rsidRPr="003D4724" w:rsidRDefault="0033746D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D96C6F" w:rsidRPr="003D472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5699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948" w:type="dxa"/>
          </w:tcPr>
          <w:p w14:paraId="5FE3E334" w14:textId="77777777" w:rsidR="00D96C6F" w:rsidRPr="00D96C6F" w:rsidRDefault="00D96C6F" w:rsidP="001F47DB">
            <w:pPr>
              <w:spacing w:before="120" w:after="120"/>
              <w:ind w:firstLine="39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</w:t>
            </w:r>
          </w:p>
        </w:tc>
        <w:tc>
          <w:tcPr>
            <w:tcW w:w="1560" w:type="dxa"/>
            <w:gridSpan w:val="2"/>
          </w:tcPr>
          <w:p w14:paraId="44902446" w14:textId="77777777" w:rsidR="00D96C6F" w:rsidRDefault="00D96C6F" w:rsidP="001F47DB">
            <w:pPr>
              <w:jc w:val="center"/>
            </w:pPr>
            <w:r w:rsidRPr="009E58B1">
              <w:rPr>
                <w:rFonts w:ascii="Times New Roman" w:hAnsi="Times New Roman" w:cs="Times New Roman"/>
                <w:b/>
                <w:sz w:val="26"/>
                <w:szCs w:val="26"/>
              </w:rPr>
              <w:t>Поставьте «+», если выбрали этот ответ</w:t>
            </w:r>
          </w:p>
        </w:tc>
        <w:tc>
          <w:tcPr>
            <w:tcW w:w="6383" w:type="dxa"/>
          </w:tcPr>
          <w:p w14:paraId="68CC57DC" w14:textId="77777777" w:rsidR="00D96C6F" w:rsidRPr="003B7620" w:rsidRDefault="00D96C6F" w:rsidP="001F47D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B7620">
              <w:rPr>
                <w:rFonts w:ascii="Times New Roman" w:hAnsi="Times New Roman" w:cs="Times New Roman"/>
                <w:i/>
                <w:sz w:val="26"/>
                <w:szCs w:val="26"/>
              </w:rPr>
              <w:t>Дайте краткий комментарий</w:t>
            </w:r>
          </w:p>
        </w:tc>
      </w:tr>
    </w:tbl>
    <w:p w14:paraId="3AF7803B" w14:textId="77777777" w:rsidR="00D96C6F" w:rsidRPr="00E52D22" w:rsidRDefault="00D96C6F" w:rsidP="00D96C6F">
      <w:pPr>
        <w:ind w:firstLine="567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14:paraId="43FF3B77" w14:textId="77777777" w:rsidR="00D96C6F" w:rsidRDefault="00D96C6F"/>
    <w:sectPr w:rsidR="00D96C6F" w:rsidSect="00BF745D">
      <w:footerReference w:type="default" r:id="rId8"/>
      <w:pgSz w:w="16838" w:h="11906" w:orient="landscape"/>
      <w:pgMar w:top="993" w:right="851" w:bottom="709" w:left="1418" w:header="708" w:footer="5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DF57B" w14:textId="77777777" w:rsidR="00B80A3A" w:rsidRDefault="00B80A3A" w:rsidP="00B80A3A">
      <w:pPr>
        <w:spacing w:after="0" w:line="240" w:lineRule="auto"/>
      </w:pPr>
      <w:r>
        <w:separator/>
      </w:r>
    </w:p>
  </w:endnote>
  <w:endnote w:type="continuationSeparator" w:id="0">
    <w:p w14:paraId="2B9C546C" w14:textId="77777777" w:rsidR="00B80A3A" w:rsidRDefault="00B80A3A" w:rsidP="00B8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99818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14:paraId="15DF58A8" w14:textId="77777777" w:rsidR="00E721EB" w:rsidRDefault="00FC1D3F">
        <w:pPr>
          <w:pStyle w:val="a8"/>
          <w:jc w:val="center"/>
        </w:pPr>
      </w:p>
      <w:p w14:paraId="3458EB9D" w14:textId="77777777" w:rsidR="00E721EB" w:rsidRPr="00E721EB" w:rsidRDefault="00ED566A">
        <w:pPr>
          <w:pStyle w:val="a8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E721EB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E721EB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E721EB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FC1D3F">
          <w:rPr>
            <w:rFonts w:ascii="Times New Roman" w:hAnsi="Times New Roman" w:cs="Times New Roman"/>
            <w:noProof/>
            <w:sz w:val="26"/>
            <w:szCs w:val="26"/>
          </w:rPr>
          <w:t>1</w:t>
        </w:r>
        <w:r w:rsidRPr="00E721EB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5253C3EB" w14:textId="77777777" w:rsidR="00E721EB" w:rsidRDefault="00FC1D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2BCD16" w14:textId="77777777" w:rsidR="00B80A3A" w:rsidRDefault="00B80A3A" w:rsidP="00B80A3A">
      <w:pPr>
        <w:spacing w:after="0" w:line="240" w:lineRule="auto"/>
      </w:pPr>
      <w:r>
        <w:separator/>
      </w:r>
    </w:p>
  </w:footnote>
  <w:footnote w:type="continuationSeparator" w:id="0">
    <w:p w14:paraId="0FCEC5E7" w14:textId="77777777" w:rsidR="00B80A3A" w:rsidRDefault="00B80A3A" w:rsidP="00B80A3A">
      <w:pPr>
        <w:spacing w:after="0" w:line="240" w:lineRule="auto"/>
      </w:pPr>
      <w:r>
        <w:continuationSeparator/>
      </w:r>
    </w:p>
  </w:footnote>
  <w:footnote w:id="1">
    <w:p w14:paraId="376FE600" w14:textId="77777777" w:rsidR="00B80A3A" w:rsidRPr="000C2EF2" w:rsidRDefault="00B80A3A" w:rsidP="00B80A3A">
      <w:pPr>
        <w:pStyle w:val="a3"/>
        <w:rPr>
          <w:rFonts w:ascii="Times New Roman" w:hAnsi="Times New Roman" w:cs="Times New Roman"/>
        </w:rPr>
      </w:pPr>
      <w:r w:rsidRPr="000C2EF2">
        <w:rPr>
          <w:rStyle w:val="a5"/>
          <w:rFonts w:ascii="Times New Roman" w:hAnsi="Times New Roman" w:cs="Times New Roman"/>
        </w:rPr>
        <w:footnoteRef/>
      </w:r>
      <w:r w:rsidRPr="000C2EF2">
        <w:rPr>
          <w:rFonts w:ascii="Times New Roman" w:hAnsi="Times New Roman" w:cs="Times New Roman"/>
        </w:rPr>
        <w:t xml:space="preserve"> Преамбула </w:t>
      </w:r>
      <w:r w:rsidRPr="000C2EF2">
        <w:rPr>
          <w:rFonts w:ascii="Times New Roman" w:hAnsi="Times New Roman" w:cs="Times New Roman"/>
          <w:bCs/>
        </w:rPr>
        <w:t>Положения № 757-П</w:t>
      </w:r>
    </w:p>
  </w:footnote>
  <w:footnote w:id="2">
    <w:p w14:paraId="5AD7625E" w14:textId="77777777" w:rsidR="00B80A3A" w:rsidRPr="000C2EF2" w:rsidRDefault="00B80A3A" w:rsidP="00B80A3A">
      <w:pPr>
        <w:pStyle w:val="a3"/>
        <w:rPr>
          <w:rFonts w:ascii="Times New Roman" w:hAnsi="Times New Roman" w:cs="Times New Roman"/>
        </w:rPr>
      </w:pPr>
      <w:r w:rsidRPr="000C2EF2">
        <w:rPr>
          <w:rStyle w:val="a5"/>
          <w:rFonts w:ascii="Times New Roman" w:hAnsi="Times New Roman" w:cs="Times New Roman"/>
        </w:rPr>
        <w:footnoteRef/>
      </w:r>
      <w:r w:rsidRPr="000C2EF2">
        <w:rPr>
          <w:rFonts w:ascii="Times New Roman" w:hAnsi="Times New Roman" w:cs="Times New Roman"/>
        </w:rPr>
        <w:t xml:space="preserve"> Пояснительная записка к проекту </w:t>
      </w:r>
      <w:r w:rsidRPr="000C2EF2">
        <w:rPr>
          <w:rFonts w:ascii="Times New Roman" w:hAnsi="Times New Roman" w:cs="Times New Roman"/>
          <w:bCs/>
        </w:rPr>
        <w:t>Положения № 757-П</w:t>
      </w:r>
    </w:p>
  </w:footnote>
  <w:footnote w:id="3">
    <w:p w14:paraId="13E59E39" w14:textId="77777777" w:rsidR="00B80A3A" w:rsidRPr="000C2EF2" w:rsidRDefault="00B80A3A" w:rsidP="00B80A3A">
      <w:pPr>
        <w:pStyle w:val="a3"/>
        <w:rPr>
          <w:rFonts w:ascii="Times New Roman" w:hAnsi="Times New Roman" w:cs="Times New Roman"/>
        </w:rPr>
      </w:pPr>
      <w:r w:rsidRPr="000C2EF2">
        <w:rPr>
          <w:rStyle w:val="a5"/>
          <w:rFonts w:ascii="Times New Roman" w:hAnsi="Times New Roman" w:cs="Times New Roman"/>
        </w:rPr>
        <w:footnoteRef/>
      </w:r>
      <w:r w:rsidRPr="000C2EF2">
        <w:rPr>
          <w:rFonts w:ascii="Times New Roman" w:hAnsi="Times New Roman" w:cs="Times New Roman"/>
        </w:rPr>
        <w:t xml:space="preserve"> Преамбула</w:t>
      </w:r>
      <w:r>
        <w:rPr>
          <w:rFonts w:ascii="Times New Roman" w:hAnsi="Times New Roman" w:cs="Times New Roman"/>
        </w:rPr>
        <w:t>, пункт 1.1.</w:t>
      </w:r>
      <w:r w:rsidRPr="000C2EF2">
        <w:rPr>
          <w:rFonts w:ascii="Times New Roman" w:hAnsi="Times New Roman" w:cs="Times New Roman"/>
        </w:rPr>
        <w:t xml:space="preserve"> </w:t>
      </w:r>
      <w:r w:rsidRPr="000C2EF2">
        <w:rPr>
          <w:rFonts w:ascii="Times New Roman" w:hAnsi="Times New Roman" w:cs="Times New Roman"/>
          <w:bCs/>
        </w:rPr>
        <w:t>Положения № 757-П</w:t>
      </w:r>
      <w:r>
        <w:rPr>
          <w:rFonts w:ascii="Times New Roman" w:hAnsi="Times New Roman" w:cs="Times New Roman"/>
          <w:bCs/>
        </w:rPr>
        <w:t xml:space="preserve">, </w:t>
      </w:r>
    </w:p>
  </w:footnote>
  <w:footnote w:id="4">
    <w:p w14:paraId="6AF39DA9" w14:textId="77777777" w:rsidR="00B80A3A" w:rsidRDefault="00B80A3A" w:rsidP="00B80A3A">
      <w:pPr>
        <w:pStyle w:val="a3"/>
      </w:pPr>
      <w:r w:rsidRPr="000C2EF2">
        <w:rPr>
          <w:rStyle w:val="a5"/>
          <w:rFonts w:ascii="Times New Roman" w:hAnsi="Times New Roman" w:cs="Times New Roman"/>
        </w:rPr>
        <w:footnoteRef/>
      </w:r>
      <w:r w:rsidRPr="000C2EF2">
        <w:rPr>
          <w:rFonts w:ascii="Times New Roman" w:hAnsi="Times New Roman" w:cs="Times New Roman"/>
        </w:rPr>
        <w:t xml:space="preserve"> Годовой отчет Банка России за 2021 г., с. 200.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B6A9A"/>
    <w:multiLevelType w:val="hybridMultilevel"/>
    <w:tmpl w:val="0C2E7CC8"/>
    <w:lvl w:ilvl="0" w:tplc="1A4092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4DD17DE"/>
    <w:multiLevelType w:val="hybridMultilevel"/>
    <w:tmpl w:val="A950E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1021D"/>
    <w:multiLevelType w:val="hybridMultilevel"/>
    <w:tmpl w:val="E0629524"/>
    <w:lvl w:ilvl="0" w:tplc="2F9CCAA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A3A"/>
    <w:rsid w:val="00023429"/>
    <w:rsid w:val="00031DE4"/>
    <w:rsid w:val="00041DB3"/>
    <w:rsid w:val="000740FF"/>
    <w:rsid w:val="00090134"/>
    <w:rsid w:val="000C1CB6"/>
    <w:rsid w:val="001D56C2"/>
    <w:rsid w:val="002E215F"/>
    <w:rsid w:val="00323532"/>
    <w:rsid w:val="0033746D"/>
    <w:rsid w:val="00370B4B"/>
    <w:rsid w:val="005545AF"/>
    <w:rsid w:val="005736DA"/>
    <w:rsid w:val="00684C92"/>
    <w:rsid w:val="006F752A"/>
    <w:rsid w:val="007617E1"/>
    <w:rsid w:val="0078659C"/>
    <w:rsid w:val="008A1D13"/>
    <w:rsid w:val="00A97159"/>
    <w:rsid w:val="00B33CE5"/>
    <w:rsid w:val="00B358BF"/>
    <w:rsid w:val="00B80A3A"/>
    <w:rsid w:val="00C22F46"/>
    <w:rsid w:val="00D56995"/>
    <w:rsid w:val="00D9694F"/>
    <w:rsid w:val="00D96C6F"/>
    <w:rsid w:val="00E10F83"/>
    <w:rsid w:val="00E50DD7"/>
    <w:rsid w:val="00E5275F"/>
    <w:rsid w:val="00ED566A"/>
    <w:rsid w:val="00F914FF"/>
    <w:rsid w:val="00FA6292"/>
    <w:rsid w:val="00FC1D3F"/>
    <w:rsid w:val="00FE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4C6C0"/>
  <w15:chartTrackingRefBased/>
  <w15:docId w15:val="{4CFD1814-FA5D-46F9-A75F-E5B4F97A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0A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80A3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80A3A"/>
    <w:rPr>
      <w:vertAlign w:val="superscript"/>
    </w:rPr>
  </w:style>
  <w:style w:type="table" w:styleId="a6">
    <w:name w:val="Table Grid"/>
    <w:basedOn w:val="a1"/>
    <w:uiPriority w:val="39"/>
    <w:rsid w:val="00B80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80A3A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B80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0A3A"/>
  </w:style>
  <w:style w:type="character" w:styleId="aa">
    <w:name w:val="annotation reference"/>
    <w:basedOn w:val="a0"/>
    <w:uiPriority w:val="99"/>
    <w:semiHidden/>
    <w:unhideWhenUsed/>
    <w:rsid w:val="00E10F8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10F8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10F8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10F8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10F83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10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10F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BE45E-473C-418C-A6CE-54683E52B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Menshikova Anna</dc:creator>
  <cp:keywords/>
  <dc:description/>
  <cp:lastModifiedBy>Menshikova Anna</cp:lastModifiedBy>
  <cp:revision>3</cp:revision>
  <dcterms:created xsi:type="dcterms:W3CDTF">2023-10-11T16:33:00Z</dcterms:created>
  <dcterms:modified xsi:type="dcterms:W3CDTF">2023-10-11T16:34:00Z</dcterms:modified>
</cp:coreProperties>
</file>