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301B64" w:rsidRDefault="002556EE" w:rsidP="00301B64">
      <w:pPr>
        <w:rPr>
          <w:rFonts w:ascii="Times New Roman" w:hAnsi="Times New Roman"/>
          <w:sz w:val="24"/>
          <w:szCs w:val="24"/>
        </w:rPr>
      </w:pPr>
      <w:r w:rsidRPr="00FB315F">
        <w:rPr>
          <w:rFonts w:ascii="Times New Roman" w:hAnsi="Times New Roman"/>
          <w:sz w:val="24"/>
          <w:szCs w:val="24"/>
        </w:rPr>
        <w:t>п</w:t>
      </w:r>
      <w:r w:rsidR="00837191" w:rsidRPr="00FB315F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FB315F">
        <w:rPr>
          <w:rFonts w:ascii="Times New Roman" w:hAnsi="Times New Roman"/>
          <w:sz w:val="24"/>
          <w:szCs w:val="24"/>
        </w:rPr>
        <w:t xml:space="preserve">а России </w:t>
      </w:r>
      <w:r w:rsidR="00FB315F" w:rsidRPr="00FB315F">
        <w:rPr>
          <w:rFonts w:ascii="Times New Roman" w:hAnsi="Times New Roman"/>
          <w:sz w:val="24"/>
          <w:szCs w:val="24"/>
        </w:rPr>
        <w:t>«О внесении изменений в Указание Банка России от 29 апреля 2015 года № 3629-У «О признании лиц квалифицированными инвесторами и порядке ведения реестра лиц, признанных квалифицированными инвесторами»</w:t>
      </w:r>
    </w:p>
    <w:p w:rsidR="00FB315F" w:rsidRPr="00FB315F" w:rsidRDefault="00FB315F" w:rsidP="00301B64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BA6052" w:rsidRDefault="00BA6052" w:rsidP="00600149"/>
    <w:p w:rsidR="00BA6052" w:rsidRDefault="00BA6052" w:rsidP="00600149"/>
    <w:p w:rsidR="00BA6052" w:rsidRDefault="00BA6052" w:rsidP="00600149"/>
    <w:p w:rsidR="00BA6052" w:rsidRDefault="00BA6052" w:rsidP="00600149"/>
    <w:p w:rsidR="00235C65" w:rsidRDefault="00235C65" w:rsidP="00600149"/>
    <w:p w:rsidR="00BA6052" w:rsidRDefault="00BA6052" w:rsidP="00600149"/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35C65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01B64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1825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752F6"/>
    <w:rsid w:val="007B498E"/>
    <w:rsid w:val="007C635D"/>
    <w:rsid w:val="007D1A45"/>
    <w:rsid w:val="007D7C3F"/>
    <w:rsid w:val="007E2669"/>
    <w:rsid w:val="008137A1"/>
    <w:rsid w:val="00817AA9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D7E6D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1489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574FD"/>
    <w:rsid w:val="00B635DF"/>
    <w:rsid w:val="00B678E2"/>
    <w:rsid w:val="00B743CE"/>
    <w:rsid w:val="00B811EC"/>
    <w:rsid w:val="00B84BE4"/>
    <w:rsid w:val="00B85149"/>
    <w:rsid w:val="00BA05D1"/>
    <w:rsid w:val="00BA6052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0669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B315F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A401C0-34DE-4278-B8CC-1BA8578D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3</cp:revision>
  <cp:lastPrinted>2023-07-05T08:41:00Z</cp:lastPrinted>
  <dcterms:created xsi:type="dcterms:W3CDTF">2024-01-24T11:18:00Z</dcterms:created>
  <dcterms:modified xsi:type="dcterms:W3CDTF">2024-01-24T11:20:00Z</dcterms:modified>
</cp:coreProperties>
</file>