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7676" w:rsidRPr="004703E3" w:rsidRDefault="00582BFF" w:rsidP="00627676">
      <w:pPr>
        <w:jc w:val="center"/>
        <w:rPr>
          <w:b/>
        </w:rPr>
      </w:pPr>
      <w:r w:rsidRPr="004703E3">
        <w:rPr>
          <w:b/>
        </w:rPr>
        <w:t xml:space="preserve">Предложения </w:t>
      </w:r>
      <w:r w:rsidR="004703E3" w:rsidRPr="004703E3">
        <w:rPr>
          <w:b/>
        </w:rPr>
        <w:t xml:space="preserve">и замечания </w:t>
      </w:r>
      <w:r w:rsidR="004703E3">
        <w:rPr>
          <w:b/>
        </w:rPr>
        <w:t>по</w:t>
      </w:r>
      <w:bookmarkStart w:id="0" w:name="_GoBack"/>
      <w:bookmarkEnd w:id="0"/>
      <w:r w:rsidRPr="004703E3">
        <w:rPr>
          <w:b/>
        </w:rPr>
        <w:t xml:space="preserve"> </w:t>
      </w:r>
      <w:r w:rsidR="009F0A56" w:rsidRPr="004703E3">
        <w:rPr>
          <w:b/>
        </w:rPr>
        <w:t xml:space="preserve">проекту </w:t>
      </w:r>
      <w:r w:rsidR="00627676" w:rsidRPr="004703E3">
        <w:rPr>
          <w:b/>
        </w:rPr>
        <w:t>указания Банка России</w:t>
      </w:r>
    </w:p>
    <w:p w:rsidR="00B64E49" w:rsidRPr="005F187F" w:rsidRDefault="005F187F" w:rsidP="005F187F">
      <w:pPr>
        <w:widowControl/>
        <w:shd w:val="clear" w:color="auto" w:fill="FFFFFF"/>
        <w:autoSpaceDE/>
        <w:autoSpaceDN/>
        <w:adjustRightInd/>
        <w:jc w:val="center"/>
        <w:outlineLvl w:val="3"/>
        <w:rPr>
          <w:rFonts w:eastAsia="Times New Roman"/>
          <w:b/>
          <w:color w:val="111214"/>
        </w:rPr>
      </w:pPr>
      <w:r w:rsidRPr="005F187F">
        <w:rPr>
          <w:rFonts w:eastAsia="Times New Roman"/>
          <w:b/>
          <w:color w:val="111214"/>
        </w:rPr>
        <w:t>«О внесении изменений в отдельные нормативные акты Банка России по вопросам допуска паевых инвестиционных фондов»</w:t>
      </w:r>
      <w:r w:rsidR="004703E3" w:rsidRPr="004703E3">
        <w:rPr>
          <w:b/>
        </w:rPr>
        <w:t xml:space="preserve">, </w:t>
      </w:r>
      <w:r w:rsidR="00582BFF" w:rsidRPr="004703E3">
        <w:rPr>
          <w:b/>
        </w:rPr>
        <w:t>представляем</w:t>
      </w:r>
      <w:r w:rsidR="00285BD4" w:rsidRPr="004703E3">
        <w:rPr>
          <w:b/>
        </w:rPr>
        <w:t>ые в ходе публичного обсуждения</w:t>
      </w:r>
      <w:r w:rsidR="00582BFF" w:rsidRPr="004703E3">
        <w:rPr>
          <w:b/>
        </w:rPr>
        <w:t xml:space="preserve"> в целях проведения оценки регулирующего воздействия проекта</w:t>
      </w:r>
    </w:p>
    <w:tbl>
      <w:tblPr>
        <w:tblpPr w:leftFromText="180" w:rightFromText="180" w:vertAnchor="text" w:horzAnchor="margin" w:tblpY="437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576"/>
        <w:gridCol w:w="3433"/>
        <w:gridCol w:w="3261"/>
        <w:gridCol w:w="3402"/>
        <w:gridCol w:w="3543"/>
      </w:tblGrid>
      <w:tr w:rsidR="00F20D81" w:rsidRPr="00691857" w:rsidTr="009B0EA4">
        <w:tc>
          <w:tcPr>
            <w:tcW w:w="576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№ п/п</w:t>
            </w:r>
          </w:p>
        </w:tc>
        <w:tc>
          <w:tcPr>
            <w:tcW w:w="3433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Структурная единица проекта нормативного акта Банка России</w:t>
            </w:r>
          </w:p>
        </w:tc>
        <w:tc>
          <w:tcPr>
            <w:tcW w:w="3261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Содержание замечания или предложения</w:t>
            </w:r>
          </w:p>
        </w:tc>
        <w:tc>
          <w:tcPr>
            <w:tcW w:w="3402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Пояснение</w:t>
            </w:r>
          </w:p>
        </w:tc>
        <w:tc>
          <w:tcPr>
            <w:tcW w:w="3543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Автор замечаний или предложений (наименование и место нахождения юридического лица, Ф.И.О. индивидуального предпринимателя, физического лица, контактные данные (адрес электронной почты, телефон)</w:t>
            </w:r>
          </w:p>
        </w:tc>
      </w:tr>
      <w:tr w:rsidR="00F20D81" w:rsidRPr="00691857" w:rsidTr="009B0EA4">
        <w:tc>
          <w:tcPr>
            <w:tcW w:w="576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1</w:t>
            </w:r>
          </w:p>
        </w:tc>
        <w:tc>
          <w:tcPr>
            <w:tcW w:w="3433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2</w:t>
            </w:r>
          </w:p>
        </w:tc>
        <w:tc>
          <w:tcPr>
            <w:tcW w:w="3261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3</w:t>
            </w:r>
          </w:p>
        </w:tc>
        <w:tc>
          <w:tcPr>
            <w:tcW w:w="3402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4</w:t>
            </w:r>
          </w:p>
        </w:tc>
        <w:tc>
          <w:tcPr>
            <w:tcW w:w="3543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5</w:t>
            </w:r>
          </w:p>
        </w:tc>
      </w:tr>
      <w:tr w:rsidR="0065279D" w:rsidRPr="00691857" w:rsidTr="009B0EA4">
        <w:tc>
          <w:tcPr>
            <w:tcW w:w="576" w:type="dxa"/>
          </w:tcPr>
          <w:p w:rsidR="0065279D" w:rsidRPr="00691857" w:rsidRDefault="007E428C" w:rsidP="0065279D">
            <w:pPr>
              <w:pStyle w:val="a4"/>
              <w:jc w:val="center"/>
            </w:pPr>
            <w:r w:rsidRPr="00691857">
              <w:t>1.</w:t>
            </w:r>
          </w:p>
        </w:tc>
        <w:tc>
          <w:tcPr>
            <w:tcW w:w="3433" w:type="dxa"/>
          </w:tcPr>
          <w:p w:rsidR="0065279D" w:rsidRPr="00C70F20" w:rsidRDefault="0065279D" w:rsidP="00C70F20"/>
        </w:tc>
        <w:tc>
          <w:tcPr>
            <w:tcW w:w="3261" w:type="dxa"/>
          </w:tcPr>
          <w:p w:rsidR="0065279D" w:rsidRPr="00C70F20" w:rsidRDefault="0065279D" w:rsidP="00C70F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</w:rPr>
            </w:pPr>
          </w:p>
        </w:tc>
        <w:tc>
          <w:tcPr>
            <w:tcW w:w="3402" w:type="dxa"/>
          </w:tcPr>
          <w:p w:rsidR="0065279D" w:rsidRPr="000E5CC0" w:rsidRDefault="0065279D" w:rsidP="008629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543" w:type="dxa"/>
          </w:tcPr>
          <w:p w:rsidR="0065279D" w:rsidRPr="000E5CC0" w:rsidRDefault="0065279D" w:rsidP="009B0EA4">
            <w:pPr>
              <w:pStyle w:val="a5"/>
              <w:shd w:val="clear" w:color="auto" w:fill="FFFFFF"/>
              <w:jc w:val="center"/>
            </w:pPr>
          </w:p>
        </w:tc>
      </w:tr>
    </w:tbl>
    <w:p w:rsidR="003F78AF" w:rsidRPr="00691857" w:rsidRDefault="003F78AF"/>
    <w:sectPr w:rsidR="003F78AF" w:rsidRPr="00691857" w:rsidSect="0065279D">
      <w:type w:val="continuous"/>
      <w:pgSz w:w="16837" w:h="11905" w:orient="landscape"/>
      <w:pgMar w:top="1416" w:right="1135" w:bottom="696" w:left="1440" w:header="720" w:footer="720" w:gutter="0"/>
      <w:cols w:space="6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5B5D" w:rsidRDefault="00395B5D">
      <w:r>
        <w:separator/>
      </w:r>
    </w:p>
  </w:endnote>
  <w:endnote w:type="continuationSeparator" w:id="0">
    <w:p w:rsidR="00395B5D" w:rsidRDefault="00395B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5B5D" w:rsidRDefault="00395B5D">
      <w:r>
        <w:separator/>
      </w:r>
    </w:p>
  </w:footnote>
  <w:footnote w:type="continuationSeparator" w:id="0">
    <w:p w:rsidR="00395B5D" w:rsidRDefault="00395B5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64F39"/>
    <w:multiLevelType w:val="multilevel"/>
    <w:tmpl w:val="38B29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E91EF9"/>
    <w:multiLevelType w:val="multilevel"/>
    <w:tmpl w:val="E31E70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3F78AF"/>
    <w:rsid w:val="000059EA"/>
    <w:rsid w:val="00023B4D"/>
    <w:rsid w:val="00024BFB"/>
    <w:rsid w:val="000E3B2A"/>
    <w:rsid w:val="000E5CC0"/>
    <w:rsid w:val="00221F52"/>
    <w:rsid w:val="0024156E"/>
    <w:rsid w:val="00285BD4"/>
    <w:rsid w:val="002A1F3C"/>
    <w:rsid w:val="002B2CF4"/>
    <w:rsid w:val="00337135"/>
    <w:rsid w:val="00395B5D"/>
    <w:rsid w:val="003E2D88"/>
    <w:rsid w:val="003F78AF"/>
    <w:rsid w:val="00412FB8"/>
    <w:rsid w:val="004519A4"/>
    <w:rsid w:val="004703E3"/>
    <w:rsid w:val="004A516E"/>
    <w:rsid w:val="004E7ACF"/>
    <w:rsid w:val="00575058"/>
    <w:rsid w:val="005779EC"/>
    <w:rsid w:val="00582BFF"/>
    <w:rsid w:val="005F187F"/>
    <w:rsid w:val="005F79B3"/>
    <w:rsid w:val="00627676"/>
    <w:rsid w:val="00651D27"/>
    <w:rsid w:val="0065279D"/>
    <w:rsid w:val="00691857"/>
    <w:rsid w:val="006E5E7E"/>
    <w:rsid w:val="00752AE5"/>
    <w:rsid w:val="00754DB4"/>
    <w:rsid w:val="007B1A15"/>
    <w:rsid w:val="007B26AD"/>
    <w:rsid w:val="007E428C"/>
    <w:rsid w:val="00817753"/>
    <w:rsid w:val="00833D08"/>
    <w:rsid w:val="00862970"/>
    <w:rsid w:val="008F2B67"/>
    <w:rsid w:val="00906070"/>
    <w:rsid w:val="009113D3"/>
    <w:rsid w:val="009B0EA4"/>
    <w:rsid w:val="009F0A56"/>
    <w:rsid w:val="00A16D8D"/>
    <w:rsid w:val="00A303A8"/>
    <w:rsid w:val="00A43BBB"/>
    <w:rsid w:val="00AC1414"/>
    <w:rsid w:val="00B1322E"/>
    <w:rsid w:val="00B136C3"/>
    <w:rsid w:val="00B63D85"/>
    <w:rsid w:val="00B64E49"/>
    <w:rsid w:val="00B73C62"/>
    <w:rsid w:val="00B74975"/>
    <w:rsid w:val="00B829FC"/>
    <w:rsid w:val="00B858BC"/>
    <w:rsid w:val="00BB7D3E"/>
    <w:rsid w:val="00BF32FB"/>
    <w:rsid w:val="00C142D7"/>
    <w:rsid w:val="00C70F20"/>
    <w:rsid w:val="00C740ED"/>
    <w:rsid w:val="00CD03B3"/>
    <w:rsid w:val="00D1768E"/>
    <w:rsid w:val="00D17E18"/>
    <w:rsid w:val="00D526AA"/>
    <w:rsid w:val="00D7467F"/>
    <w:rsid w:val="00D9665E"/>
    <w:rsid w:val="00DA6664"/>
    <w:rsid w:val="00DB4C0A"/>
    <w:rsid w:val="00E479A1"/>
    <w:rsid w:val="00E67598"/>
    <w:rsid w:val="00E97974"/>
    <w:rsid w:val="00ED3445"/>
    <w:rsid w:val="00F20D81"/>
    <w:rsid w:val="00FE1E17"/>
    <w:rsid w:val="00FE5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E49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4">
    <w:name w:val="heading 4"/>
    <w:basedOn w:val="a"/>
    <w:link w:val="40"/>
    <w:uiPriority w:val="9"/>
    <w:qFormat/>
    <w:rsid w:val="009F0A56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B64E49"/>
    <w:pPr>
      <w:spacing w:line="323" w:lineRule="exact"/>
      <w:jc w:val="center"/>
    </w:pPr>
  </w:style>
  <w:style w:type="paragraph" w:customStyle="1" w:styleId="Style2">
    <w:name w:val="Style2"/>
    <w:basedOn w:val="a"/>
    <w:uiPriority w:val="99"/>
    <w:rsid w:val="00B64E49"/>
    <w:pPr>
      <w:spacing w:line="226" w:lineRule="exact"/>
      <w:jc w:val="center"/>
    </w:pPr>
  </w:style>
  <w:style w:type="paragraph" w:customStyle="1" w:styleId="Style3">
    <w:name w:val="Style3"/>
    <w:basedOn w:val="a"/>
    <w:uiPriority w:val="99"/>
    <w:rsid w:val="00B64E49"/>
  </w:style>
  <w:style w:type="character" w:customStyle="1" w:styleId="FontStyle11">
    <w:name w:val="Font Style11"/>
    <w:basedOn w:val="a0"/>
    <w:uiPriority w:val="99"/>
    <w:rsid w:val="00B64E49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rsid w:val="00B64E49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unhideWhenUsed/>
    <w:rsid w:val="006E5E7E"/>
    <w:rPr>
      <w:color w:val="0000FF"/>
      <w:u w:val="single"/>
    </w:rPr>
  </w:style>
  <w:style w:type="paragraph" w:styleId="a4">
    <w:name w:val="No Spacing"/>
    <w:uiPriority w:val="1"/>
    <w:qFormat/>
    <w:rsid w:val="006E5E7E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customStyle="1" w:styleId="Default">
    <w:name w:val="Default"/>
    <w:rsid w:val="0065279D"/>
    <w:pPr>
      <w:autoSpaceDE w:val="0"/>
      <w:autoSpaceDN w:val="0"/>
      <w:adjustRightInd w:val="0"/>
      <w:spacing w:after="0" w:line="240" w:lineRule="auto"/>
    </w:pPr>
    <w:rPr>
      <w:rFonts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7E428C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fontstyle01">
    <w:name w:val="fontstyle01"/>
    <w:basedOn w:val="a0"/>
    <w:rsid w:val="00C70F2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9F0A56"/>
    <w:rPr>
      <w:rFonts w:eastAsia="Times New Roman" w:hAnsi="Times New Roman" w:cs="Times New Roman"/>
      <w:b/>
      <w:bCs/>
      <w:sz w:val="24"/>
      <w:szCs w:val="24"/>
    </w:rPr>
  </w:style>
  <w:style w:type="character" w:customStyle="1" w:styleId="referenceable">
    <w:name w:val="referenceable"/>
    <w:basedOn w:val="a0"/>
    <w:rsid w:val="009F0A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akinshina</dc:creator>
  <cp:lastModifiedBy> </cp:lastModifiedBy>
  <cp:revision>3</cp:revision>
  <dcterms:created xsi:type="dcterms:W3CDTF">2025-11-26T05:03:00Z</dcterms:created>
  <dcterms:modified xsi:type="dcterms:W3CDTF">2025-11-26T14:38:00Z</dcterms:modified>
</cp:coreProperties>
</file>