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BB0" w:rsidRDefault="003928CB" w:rsidP="003928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8CB">
        <w:rPr>
          <w:rFonts w:ascii="Times New Roman" w:hAnsi="Times New Roman" w:cs="Times New Roman"/>
          <w:sz w:val="24"/>
          <w:szCs w:val="24"/>
        </w:rPr>
        <w:t>Список кандидатов в Совет директоров НАУФОР на 2025-2027 гг.</w:t>
      </w:r>
    </w:p>
    <w:p w:rsidR="003324E8" w:rsidRPr="003324E8" w:rsidRDefault="003324E8" w:rsidP="003324E8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"/>
        <w:tblW w:w="10349" w:type="dxa"/>
        <w:tblInd w:w="-431" w:type="dxa"/>
        <w:tblLook w:val="04A0" w:firstRow="1" w:lastRow="0" w:firstColumn="1" w:lastColumn="0" w:noHBand="0" w:noVBand="1"/>
      </w:tblPr>
      <w:tblGrid>
        <w:gridCol w:w="568"/>
        <w:gridCol w:w="2835"/>
        <w:gridCol w:w="3544"/>
        <w:gridCol w:w="3402"/>
      </w:tblGrid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  <w:p w:rsidR="003324E8" w:rsidRPr="003324E8" w:rsidRDefault="003324E8" w:rsidP="003324E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Абрамов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Александр Евгеньевич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лабораторией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анализа институтов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финансовых рынков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Института прикладных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экономических исследований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РАНХ и ГС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Автухов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Михаил Олегович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Председателя Правления –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корпоративно-</w:t>
            </w:r>
          </w:p>
          <w:p w:rsidR="003324E8" w:rsidRPr="003324E8" w:rsidRDefault="001E1CB0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инвестиционного бизнеса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 «</w:t>
            </w:r>
            <w:proofErr w:type="spellStart"/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Арбатова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Лариса Иосифовна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«УК «</w:t>
            </w:r>
            <w:proofErr w:type="spellStart"/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Финстар</w:t>
            </w:r>
            <w:proofErr w:type="spellEnd"/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Афанасьева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Юрьевна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службы внутреннего контроля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«Управляющая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компания «КУБ»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Бондаренко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Александр Васильевич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Управляющий партнер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 w:rsidR="0013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 Капитал</w:t>
            </w:r>
            <w:r w:rsidR="0013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Братанов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 Валерьевич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1341BD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</w:t>
            </w:r>
            <w:r w:rsidR="003324E8"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Специализированный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депозитарий «Партнер»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Буклемишев</w:t>
            </w:r>
            <w:proofErr w:type="spellEnd"/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Олег Витальевич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Доцент,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декана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МГУ им. М.В. Ломоносова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proofErr w:type="spellStart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Буланцева</w:t>
            </w:r>
            <w:proofErr w:type="spellEnd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Ольга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Советник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Генерального директора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ЗАО «Лидер»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Васильев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Илья </w:t>
            </w:r>
            <w:r w:rsidRPr="003324E8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Дмитриевич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72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Волошин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Стальевич</w:t>
            </w:r>
            <w:proofErr w:type="spellEnd"/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Аналитический центр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«Форум»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Гавриленко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Анатолий Григорьевич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наблюдательного совета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Ассоциация развития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финансовой грамотности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proofErr w:type="spellStart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Гнедовский</w:t>
            </w:r>
            <w:proofErr w:type="spellEnd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Алексей Дмитриевич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ООО «ИК ВЕЛЕС Капитал»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Горшков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Алексей Владимирович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ООО «</w:t>
            </w:r>
            <w:proofErr w:type="spellStart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Ави</w:t>
            </w:r>
            <w:proofErr w:type="spellEnd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Кэпитал</w:t>
            </w:r>
            <w:proofErr w:type="spellEnd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Горюнов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Роман Юрьевич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Ассоциация «НП РТС»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Данилов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Юрий Алексеевич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Ведущий научный сотрудник </w:t>
            </w:r>
            <w:r w:rsidRPr="00332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экономического факультета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lastRenderedPageBreak/>
              <w:t>МГУ им. М.В. Ломоносова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Демушкина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Екатерина Сергеевна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НКО АО НРД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Есаулкова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Татьяна Станиславовна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ООО «СДК «Гарант»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Жидков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Виктор Олегович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 «Московская Биржа»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proofErr w:type="spellStart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Жизненко</w:t>
            </w:r>
            <w:proofErr w:type="spellEnd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Олег Михайлович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Первый заместитель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Генерального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АО «Регистратор Р.О.С.Т.»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Жуйков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Андрей Евгеньевич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Советник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АО «ИК «РЕГИОН»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Звездочкин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Андрей Михайлович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ООО «АТОН»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Золотарев </w:t>
            </w:r>
          </w:p>
          <w:p w:rsidR="003324E8" w:rsidRPr="003324E8" w:rsidRDefault="003324E8" w:rsidP="003324E8">
            <w:pPr>
              <w:tabs>
                <w:tab w:val="center" w:pos="1451"/>
              </w:tabs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Сергей Александрович</w:t>
            </w:r>
          </w:p>
          <w:p w:rsidR="003324E8" w:rsidRPr="003324E8" w:rsidRDefault="003324E8" w:rsidP="003324E8">
            <w:pPr>
              <w:tabs>
                <w:tab w:val="center" w:pos="1451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АО «Октан-Брокер»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Исаев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Игорь Викторович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Инвестиционный стратег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highlight w:val="yellow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АО «ФБ «Август»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Карпова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Юлия Станиславовна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 «Банк ПСБ»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Кокорев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Ростислав Александрович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лабораторией </w:t>
            </w: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финансовой грамотности </w:t>
            </w: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Экономического факультета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МГУ им. М.В. Ломоносова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Кочетков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Владислав Вячеславович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по внешним связям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АО «ИК «ФИНАМ»</w:t>
            </w:r>
          </w:p>
        </w:tc>
      </w:tr>
      <w:tr w:rsidR="003324E8" w:rsidRPr="003324E8" w:rsidTr="003324E8">
        <w:trPr>
          <w:trHeight w:val="9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Кривошеева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Ирина Владимировна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Правления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ООО УК «Альфа-Капитал»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proofErr w:type="spellStart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Кубушка</w:t>
            </w:r>
            <w:proofErr w:type="spellEnd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Кирилл Николаевич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АО «Центральная трастовая компания»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Кузнецова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Анна Васильевна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D4259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Председателя п</w:t>
            </w:r>
            <w:r w:rsidR="003324E8" w:rsidRPr="003324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АО «</w:t>
            </w:r>
            <w:proofErr w:type="spellStart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Россельхозбанк</w:t>
            </w:r>
            <w:proofErr w:type="spellEnd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Панченко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Дмитрий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инвестиционного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бизнеса, Вице-президент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АО «Т-Банк»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Петров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Константин Сергеевич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АО ВТБ Регистратор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proofErr w:type="spellStart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Пимонов</w:t>
            </w:r>
            <w:proofErr w:type="spellEnd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Игорь Александрович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Директор блока брокерского бизнеса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ООО «Компания БКС»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Попова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Анна Владиславовна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Вице-президент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ПАО «Сбербанк России»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Потапов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Владимир Михайлович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Генеральный директор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</w:t>
            </w:r>
            <w:r w:rsidR="0013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 Инвестиции</w:t>
            </w:r>
            <w:r w:rsidR="00134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proofErr w:type="spellStart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Прасс</w:t>
            </w:r>
            <w:proofErr w:type="spellEnd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Павел Игоревич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АО «Специализированный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депозитарий «ИНФИНИТУМ»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Руссов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Михаил Алексеевич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АО «ААА Управление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Капиталом»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Тарановский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Юрий Эдуардович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Акционерное общество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«Реестр»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Тимофеев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Дмитрий Николаевич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ТКБ </w:t>
            </w:r>
            <w:proofErr w:type="spellStart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Инвестмент</w:t>
            </w:r>
            <w:proofErr w:type="spellEnd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Партнерс</w:t>
            </w:r>
            <w:proofErr w:type="spellEnd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 (АО)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proofErr w:type="spellStart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Церазов</w:t>
            </w:r>
            <w:proofErr w:type="spellEnd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Константин Владимирович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Старший управляющий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директор, Руководство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Экосистемы </w:t>
            </w: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val="en-US" w:eastAsia="ru-RU"/>
              </w:rPr>
              <w:t>B</w:t>
            </w: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2</w:t>
            </w: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ПАО </w:t>
            </w:r>
            <w:r w:rsidR="001341BD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«</w:t>
            </w: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Сбербанк</w:t>
            </w:r>
            <w:r w:rsidR="001341BD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Черных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Екатерина Викторовна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ООО «Современные Фонды Недвижимости»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Чугунов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Александр Николаевич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ООО «УК «Джи Пи Ай» 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proofErr w:type="spellStart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Шулаков</w:t>
            </w:r>
            <w:proofErr w:type="spellEnd"/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Денис Владимирович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Вице-Президент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Банк ГПБ (АО)</w:t>
            </w:r>
          </w:p>
        </w:tc>
      </w:tr>
      <w:tr w:rsidR="003324E8" w:rsidRPr="003324E8" w:rsidTr="003324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 xml:space="preserve">Яцков </w:t>
            </w:r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  <w:t>Андрей Анатольевич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44128580"/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департамента брокерского обслуживания – старший вице-президент</w:t>
            </w:r>
            <w:bookmarkEnd w:id="1"/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E8" w:rsidRPr="003324E8" w:rsidRDefault="003324E8" w:rsidP="003324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Hlk144128606"/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 ВТБ (</w:t>
            </w:r>
            <w:r w:rsidR="0065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</w:t>
            </w:r>
            <w:r w:rsidRPr="0033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bookmarkEnd w:id="2"/>
          </w:p>
          <w:p w:rsidR="003324E8" w:rsidRPr="003324E8" w:rsidRDefault="003324E8" w:rsidP="003324E8">
            <w:pPr>
              <w:rPr>
                <w:rFonts w:ascii="Times New Roman" w:eastAsia="Times New Roman" w:hAnsi="Times New Roman"/>
                <w:color w:val="01161E"/>
                <w:sz w:val="24"/>
                <w:szCs w:val="24"/>
                <w:lang w:eastAsia="ru-RU"/>
              </w:rPr>
            </w:pPr>
          </w:p>
        </w:tc>
      </w:tr>
    </w:tbl>
    <w:p w:rsidR="003324E8" w:rsidRPr="003324E8" w:rsidRDefault="003324E8" w:rsidP="003324E8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28CB" w:rsidRDefault="003928CB" w:rsidP="003928C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928CB" w:rsidSect="003A6E58">
      <w:pgSz w:w="11906" w:h="16838"/>
      <w:pgMar w:top="1134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8CB"/>
    <w:rsid w:val="00087BB0"/>
    <w:rsid w:val="00101769"/>
    <w:rsid w:val="001341BD"/>
    <w:rsid w:val="001E1CB0"/>
    <w:rsid w:val="00330D5B"/>
    <w:rsid w:val="003324E8"/>
    <w:rsid w:val="003928CB"/>
    <w:rsid w:val="003A6E58"/>
    <w:rsid w:val="003D4259"/>
    <w:rsid w:val="004C16D8"/>
    <w:rsid w:val="005E1E0C"/>
    <w:rsid w:val="00654AB6"/>
    <w:rsid w:val="00723E7A"/>
    <w:rsid w:val="007B2F70"/>
    <w:rsid w:val="008E3188"/>
    <w:rsid w:val="00901462"/>
    <w:rsid w:val="00912C7A"/>
    <w:rsid w:val="00921490"/>
    <w:rsid w:val="009A0746"/>
    <w:rsid w:val="00AA57B5"/>
    <w:rsid w:val="00DE3922"/>
    <w:rsid w:val="00DE5622"/>
    <w:rsid w:val="00EA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37F27-9632-4F0F-A7F0-72861F5F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39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3928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5">
    <w:name w:val="Сетка таблицы5"/>
    <w:basedOn w:val="a1"/>
    <w:uiPriority w:val="39"/>
    <w:rsid w:val="003324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</dc:creator>
  <cp:lastModifiedBy>Ольга</cp:lastModifiedBy>
  <cp:revision>3</cp:revision>
  <dcterms:created xsi:type="dcterms:W3CDTF">2025-04-29T12:29:00Z</dcterms:created>
  <dcterms:modified xsi:type="dcterms:W3CDTF">2025-04-29T18:29:00Z</dcterms:modified>
</cp:coreProperties>
</file>