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0CCFD" w14:textId="64C2DE9A" w:rsidR="00F92804" w:rsidRDefault="0011060C" w:rsidP="00F92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</w:t>
      </w:r>
      <w:r w:rsidR="00415C1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став НАУФОР </w:t>
      </w:r>
    </w:p>
    <w:p w14:paraId="790575AA" w14:textId="418F3F1B" w:rsidR="0011060C" w:rsidRPr="00F92804" w:rsidRDefault="0011060C" w:rsidP="00F92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сравнению с действующей редакцией, утвержденной 22.06.2021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924"/>
        <w:gridCol w:w="3959"/>
        <w:gridCol w:w="3960"/>
      </w:tblGrid>
      <w:tr w:rsidR="00F92804" w:rsidRPr="00F92804" w14:paraId="4901DDEA" w14:textId="77777777" w:rsidTr="006D56D8">
        <w:tc>
          <w:tcPr>
            <w:tcW w:w="502" w:type="dxa"/>
            <w:vAlign w:val="center"/>
          </w:tcPr>
          <w:p w14:paraId="0B547D42" w14:textId="6C85FF5E" w:rsidR="00F92804" w:rsidRPr="00F92804" w:rsidRDefault="00F92804" w:rsidP="006D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4" w:type="dxa"/>
            <w:vAlign w:val="center"/>
          </w:tcPr>
          <w:p w14:paraId="65AC46D0" w14:textId="2FD776F6" w:rsidR="00F92804" w:rsidRPr="00F92804" w:rsidRDefault="00F92804" w:rsidP="006D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Устава</w:t>
            </w:r>
          </w:p>
        </w:tc>
        <w:tc>
          <w:tcPr>
            <w:tcW w:w="3959" w:type="dxa"/>
            <w:vAlign w:val="center"/>
          </w:tcPr>
          <w:p w14:paraId="43560C1B" w14:textId="72313ADE" w:rsidR="00F92804" w:rsidRPr="00F92804" w:rsidRDefault="00F92804" w:rsidP="006D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04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960" w:type="dxa"/>
            <w:vAlign w:val="center"/>
          </w:tcPr>
          <w:p w14:paraId="571B2FB4" w14:textId="440B20E2" w:rsidR="00F92804" w:rsidRPr="00F92804" w:rsidRDefault="00F92804" w:rsidP="006D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04">
              <w:rPr>
                <w:rFonts w:ascii="Times New Roman" w:hAnsi="Times New Roman" w:cs="Times New Roman"/>
                <w:sz w:val="24"/>
                <w:szCs w:val="24"/>
              </w:rPr>
              <w:t>Предлагаемые изменения</w:t>
            </w:r>
          </w:p>
        </w:tc>
      </w:tr>
      <w:tr w:rsidR="00F92804" w:rsidRPr="00F92804" w14:paraId="0BA59FE9" w14:textId="77777777" w:rsidTr="006D56D8">
        <w:tc>
          <w:tcPr>
            <w:tcW w:w="502" w:type="dxa"/>
          </w:tcPr>
          <w:p w14:paraId="67AB2575" w14:textId="3C8608E5" w:rsidR="00F92804" w:rsidRPr="00F92804" w:rsidRDefault="00F9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14:paraId="46100B4E" w14:textId="37C82F8A" w:rsidR="00F92804" w:rsidRPr="00F92804" w:rsidRDefault="00B8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пункт </w:t>
            </w:r>
            <w:r w:rsidR="00F9280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959" w:type="dxa"/>
          </w:tcPr>
          <w:p w14:paraId="2BC8F656" w14:textId="1896FE40" w:rsidR="00F92804" w:rsidRPr="00F92804" w:rsidRDefault="00F92804" w:rsidP="006D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762567" w14:textId="08913CFB" w:rsidR="00B84902" w:rsidRPr="006D56D8" w:rsidRDefault="00B84902" w:rsidP="00B84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1.12. </w:t>
            </w:r>
            <w:r w:rsidR="006D56D8"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Совета директоров НАУФОР, специализированных органов НАУФОР, комитетов, комиссий и других коллегиальных органов НАУФОР</w:t>
            </w: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56D8"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>могут</w:t>
            </w: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проводиться </w:t>
            </w:r>
          </w:p>
          <w:p w14:paraId="668599E3" w14:textId="05EDC04C" w:rsidR="00B84902" w:rsidRPr="006D56D8" w:rsidRDefault="00B84902" w:rsidP="00B84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дистанционно в формате видеоконференции. Факт участия членов </w:t>
            </w:r>
            <w:r w:rsidR="006D56D8"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соответствующих коллегиальных органов </w:t>
            </w:r>
            <w:r w:rsidR="00A81A3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заседании в </w:t>
            </w:r>
          </w:p>
          <w:p w14:paraId="21333848" w14:textId="77777777" w:rsidR="00F92804" w:rsidRDefault="00B84902" w:rsidP="00B84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формате видеоконференции отражается в протоколе заседания </w:t>
            </w:r>
            <w:r w:rsidR="006D56D8"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соответствующего коллегиального органа НАУФОР. </w:t>
            </w:r>
          </w:p>
          <w:p w14:paraId="579F0C3F" w14:textId="6B72765A" w:rsidR="00A91624" w:rsidRPr="006D56D8" w:rsidRDefault="00A91624" w:rsidP="00B84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624" w:rsidRPr="00F92804" w14:paraId="20C0CCD6" w14:textId="77777777" w:rsidTr="006D56D8">
        <w:tc>
          <w:tcPr>
            <w:tcW w:w="502" w:type="dxa"/>
          </w:tcPr>
          <w:p w14:paraId="1A4AE431" w14:textId="1F7F0184" w:rsidR="00A91624" w:rsidRPr="00A91624" w:rsidRDefault="00A9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14:paraId="4620FBAD" w14:textId="63723A86" w:rsidR="00A91624" w:rsidRPr="00A91624" w:rsidRDefault="00A9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2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59" w:type="dxa"/>
          </w:tcPr>
          <w:p w14:paraId="6D04FAED" w14:textId="77777777" w:rsidR="00A91624" w:rsidRPr="00A91624" w:rsidRDefault="00A91624" w:rsidP="00A91624">
            <w:pPr>
              <w:pStyle w:val="a4"/>
              <w:tabs>
                <w:tab w:val="left" w:pos="993"/>
              </w:tabs>
              <w:spacing w:line="276" w:lineRule="auto"/>
              <w:ind w:right="113"/>
              <w:rPr>
                <w:b/>
                <w:sz w:val="24"/>
                <w:szCs w:val="24"/>
                <w:lang w:val="ru-RU"/>
              </w:rPr>
            </w:pPr>
            <w:r w:rsidRPr="00A91624">
              <w:rPr>
                <w:b/>
                <w:sz w:val="24"/>
                <w:szCs w:val="24"/>
                <w:lang w:val="ru-RU"/>
              </w:rPr>
              <w:t>3.1. Членами НАУФОР могут быть лица, осуществляющие свою деятельность на фондовом рынке, в том числе:</w:t>
            </w:r>
          </w:p>
          <w:p w14:paraId="731B3F12" w14:textId="77777777" w:rsidR="00A91624" w:rsidRPr="00A91624" w:rsidRDefault="00A91624" w:rsidP="00A91624">
            <w:pPr>
              <w:pStyle w:val="a4"/>
              <w:tabs>
                <w:tab w:val="left" w:pos="993"/>
              </w:tabs>
              <w:spacing w:line="276" w:lineRule="auto"/>
              <w:ind w:right="113"/>
              <w:rPr>
                <w:b/>
                <w:sz w:val="24"/>
                <w:szCs w:val="24"/>
                <w:lang w:val="ru-RU"/>
              </w:rPr>
            </w:pPr>
            <w:r w:rsidRPr="00A91624">
              <w:rPr>
                <w:b/>
                <w:sz w:val="24"/>
                <w:szCs w:val="24"/>
                <w:lang w:val="ru-RU"/>
              </w:rPr>
              <w:t>1) брокеры;</w:t>
            </w:r>
          </w:p>
          <w:p w14:paraId="774F81CF" w14:textId="77777777" w:rsidR="00A91624" w:rsidRPr="00A91624" w:rsidRDefault="00A91624" w:rsidP="00A91624">
            <w:pPr>
              <w:pStyle w:val="a4"/>
              <w:tabs>
                <w:tab w:val="left" w:pos="993"/>
              </w:tabs>
              <w:spacing w:line="276" w:lineRule="auto"/>
              <w:ind w:right="113"/>
              <w:rPr>
                <w:b/>
                <w:sz w:val="24"/>
                <w:szCs w:val="24"/>
                <w:lang w:val="ru-RU"/>
              </w:rPr>
            </w:pPr>
            <w:r w:rsidRPr="00A91624">
              <w:rPr>
                <w:b/>
                <w:sz w:val="24"/>
                <w:szCs w:val="24"/>
                <w:lang w:val="ru-RU"/>
              </w:rPr>
              <w:t>2) дилеры;</w:t>
            </w:r>
          </w:p>
          <w:p w14:paraId="4033CE2C" w14:textId="77777777" w:rsidR="00A91624" w:rsidRPr="00A91624" w:rsidRDefault="00A91624" w:rsidP="00A91624">
            <w:pPr>
              <w:pStyle w:val="a4"/>
              <w:tabs>
                <w:tab w:val="left" w:pos="993"/>
              </w:tabs>
              <w:spacing w:line="276" w:lineRule="auto"/>
              <w:ind w:right="113"/>
              <w:rPr>
                <w:b/>
                <w:sz w:val="24"/>
                <w:szCs w:val="24"/>
                <w:lang w:val="ru-RU"/>
              </w:rPr>
            </w:pPr>
            <w:r w:rsidRPr="00A91624">
              <w:rPr>
                <w:b/>
                <w:sz w:val="24"/>
                <w:szCs w:val="24"/>
                <w:lang w:val="ru-RU"/>
              </w:rPr>
              <w:t>3) управляющие;</w:t>
            </w:r>
          </w:p>
          <w:p w14:paraId="1E793E16" w14:textId="77777777" w:rsidR="00A91624" w:rsidRPr="00A91624" w:rsidRDefault="00A91624" w:rsidP="00A91624">
            <w:pPr>
              <w:pStyle w:val="a4"/>
              <w:tabs>
                <w:tab w:val="left" w:pos="993"/>
              </w:tabs>
              <w:spacing w:line="276" w:lineRule="auto"/>
              <w:ind w:right="113"/>
              <w:rPr>
                <w:b/>
                <w:sz w:val="24"/>
                <w:szCs w:val="24"/>
                <w:lang w:val="ru-RU"/>
              </w:rPr>
            </w:pPr>
            <w:r w:rsidRPr="00A91624">
              <w:rPr>
                <w:b/>
                <w:sz w:val="24"/>
                <w:szCs w:val="24"/>
                <w:lang w:val="ru-RU"/>
              </w:rPr>
              <w:t>4) депозитарии;</w:t>
            </w:r>
          </w:p>
          <w:p w14:paraId="2C4F8C23" w14:textId="77777777" w:rsidR="00A91624" w:rsidRPr="00A91624" w:rsidRDefault="00A91624" w:rsidP="00A91624">
            <w:pPr>
              <w:pStyle w:val="a4"/>
              <w:tabs>
                <w:tab w:val="left" w:pos="993"/>
              </w:tabs>
              <w:spacing w:line="276" w:lineRule="auto"/>
              <w:ind w:right="113"/>
              <w:rPr>
                <w:b/>
                <w:sz w:val="24"/>
                <w:szCs w:val="24"/>
                <w:lang w:val="ru-RU"/>
              </w:rPr>
            </w:pPr>
            <w:r w:rsidRPr="00A91624">
              <w:rPr>
                <w:b/>
                <w:sz w:val="24"/>
                <w:szCs w:val="24"/>
                <w:lang w:val="ru-RU"/>
              </w:rPr>
              <w:t>5) акционерные инвестиционные фонды и управляющие компании инвестиционных фондов, паевых инвестиционных фондов и негосударственных пенсионных фондов;</w:t>
            </w:r>
          </w:p>
          <w:p w14:paraId="02BFF2C2" w14:textId="77777777" w:rsidR="00A91624" w:rsidRPr="00A91624" w:rsidRDefault="00A91624" w:rsidP="00A91624">
            <w:pPr>
              <w:pStyle w:val="a4"/>
              <w:tabs>
                <w:tab w:val="left" w:pos="993"/>
              </w:tabs>
              <w:spacing w:line="276" w:lineRule="auto"/>
              <w:ind w:right="113"/>
              <w:rPr>
                <w:b/>
                <w:sz w:val="24"/>
                <w:szCs w:val="24"/>
                <w:lang w:val="ru-RU"/>
              </w:rPr>
            </w:pPr>
            <w:r w:rsidRPr="00A91624">
              <w:rPr>
                <w:b/>
                <w:sz w:val="24"/>
                <w:szCs w:val="24"/>
                <w:lang w:val="ru-RU"/>
              </w:rPr>
              <w:t>6) специализированные депозитарии;</w:t>
            </w:r>
          </w:p>
          <w:p w14:paraId="18D0C05D" w14:textId="77777777" w:rsidR="00A91624" w:rsidRPr="00A91624" w:rsidRDefault="00A91624" w:rsidP="00A91624">
            <w:pPr>
              <w:pStyle w:val="a4"/>
              <w:tabs>
                <w:tab w:val="left" w:pos="993"/>
              </w:tabs>
              <w:spacing w:line="276" w:lineRule="auto"/>
              <w:ind w:right="113"/>
              <w:rPr>
                <w:b/>
                <w:sz w:val="24"/>
                <w:szCs w:val="24"/>
                <w:lang w:val="ru-RU"/>
              </w:rPr>
            </w:pPr>
            <w:r w:rsidRPr="00A91624">
              <w:rPr>
                <w:b/>
                <w:sz w:val="24"/>
                <w:szCs w:val="24"/>
                <w:lang w:val="ru-RU"/>
              </w:rPr>
              <w:t>7) инвестиционные советники.</w:t>
            </w:r>
          </w:p>
          <w:p w14:paraId="1DCC7FD9" w14:textId="77777777" w:rsidR="00A91624" w:rsidRDefault="00A91624" w:rsidP="00A9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24">
              <w:rPr>
                <w:rFonts w:ascii="Times New Roman" w:hAnsi="Times New Roman" w:cs="Times New Roman"/>
                <w:sz w:val="24"/>
                <w:szCs w:val="24"/>
              </w:rPr>
              <w:t>Ассоциированными членами НАУФОР могут являться финансовые организации, являющиеся членами другой саморегулируемой организации того же вида, а также иные лица.</w:t>
            </w:r>
          </w:p>
          <w:p w14:paraId="7A63E772" w14:textId="4502F70D" w:rsidR="00A91624" w:rsidRPr="00A91624" w:rsidRDefault="00A91624" w:rsidP="00A9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97DA40E" w14:textId="77777777" w:rsidR="00A91624" w:rsidRPr="00A91624" w:rsidRDefault="00A91624" w:rsidP="00A91624">
            <w:pPr>
              <w:pStyle w:val="s25"/>
              <w:spacing w:before="0" w:beforeAutospacing="0" w:after="0" w:afterAutospacing="0" w:line="276" w:lineRule="auto"/>
              <w:rPr>
                <w:b/>
              </w:rPr>
            </w:pPr>
            <w:r w:rsidRPr="00A91624">
              <w:rPr>
                <w:b/>
              </w:rPr>
              <w:t xml:space="preserve">3.1. </w:t>
            </w:r>
            <w:r w:rsidRPr="00A91624">
              <w:rPr>
                <w:b/>
                <w:snapToGrid w:val="0"/>
              </w:rPr>
              <w:t xml:space="preserve">Членами НАУФОР могут быть юридические лица и индивидуальные предприниматели, осуществляющие виды деятельности, предусмотренные статьей 3 </w:t>
            </w:r>
            <w:r w:rsidRPr="00A91624">
              <w:rPr>
                <w:b/>
              </w:rPr>
              <w:t xml:space="preserve">Федерального закона от 13.07.2015 № 223-ФЗ «О саморегулируемых организациях в сфере финансового рынка» </w:t>
            </w:r>
            <w:r w:rsidRPr="00A91624">
              <w:rPr>
                <w:b/>
                <w:snapToGrid w:val="0"/>
              </w:rPr>
              <w:t>(далее - финансовые организации)</w:t>
            </w:r>
            <w:r w:rsidRPr="00A91624">
              <w:rPr>
                <w:b/>
              </w:rPr>
              <w:t>.</w:t>
            </w:r>
          </w:p>
          <w:p w14:paraId="65B30B2E" w14:textId="2E35D405" w:rsidR="00A91624" w:rsidRPr="00A91624" w:rsidRDefault="00A91624" w:rsidP="00A9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2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Ассоциированными членами НАУФОР могут являться финансовые организации, являющиеся членами другой саморегулируе</w:t>
            </w:r>
            <w:bookmarkStart w:id="0" w:name="_GoBack"/>
            <w:bookmarkEnd w:id="0"/>
            <w:r w:rsidRPr="00A9162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мой организации того же вида, а также иные лица.</w:t>
            </w:r>
          </w:p>
        </w:tc>
      </w:tr>
      <w:tr w:rsidR="00F92804" w:rsidRPr="00F92804" w14:paraId="11BF73B7" w14:textId="77777777" w:rsidTr="006D56D8">
        <w:tc>
          <w:tcPr>
            <w:tcW w:w="502" w:type="dxa"/>
          </w:tcPr>
          <w:p w14:paraId="6BF46B02" w14:textId="060E00B9" w:rsidR="00F92804" w:rsidRPr="00F92804" w:rsidRDefault="00A9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2A1133EA" w14:textId="7F7D95F6" w:rsidR="00F92804" w:rsidRPr="00F92804" w:rsidRDefault="00B8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3959" w:type="dxa"/>
          </w:tcPr>
          <w:p w14:paraId="519BB233" w14:textId="77777777" w:rsidR="00F92804" w:rsidRDefault="00B8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4.3.4. </w:t>
            </w:r>
            <w:r w:rsidRPr="00B84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Совета директоров НАУФОР осуществляют свою </w:t>
            </w:r>
            <w:r w:rsidRPr="00B84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безвозмездно.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Совета директоров Председателю Совета директоров </w:t>
            </w:r>
            <w:r w:rsidR="00A81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за исполнение </w:t>
            </w:r>
            <w:r w:rsidRPr="00B84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 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своих обязанностей </w:t>
            </w:r>
            <w:r w:rsidRPr="00CE3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могут 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выплачиваться вознаграждение и (или) компенсироваться расходы, связанные с исполнением </w:t>
            </w:r>
            <w:r w:rsidRPr="00B84902">
              <w:rPr>
                <w:rFonts w:ascii="Times New Roman" w:hAnsi="Times New Roman" w:cs="Times New Roman"/>
                <w:b/>
                <w:sz w:val="24"/>
                <w:szCs w:val="24"/>
              </w:rPr>
              <w:t>им функций Председателя Совета директоров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. Размеры и порядок выплаты </w:t>
            </w: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>такого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вознаграждения 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>и (или) компенсаций устанавливаются решением Совета директоров.</w:t>
            </w:r>
          </w:p>
          <w:p w14:paraId="1ABA22DD" w14:textId="49515E4E" w:rsidR="00A91624" w:rsidRPr="00F92804" w:rsidRDefault="00A9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1D84AEE" w14:textId="714CC5FE" w:rsidR="00F92804" w:rsidRPr="00F92804" w:rsidRDefault="00B8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4.3.4. 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Совета директоров Председателю Совета 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директоров </w:t>
            </w:r>
            <w:r w:rsidRPr="00B84902">
              <w:rPr>
                <w:rFonts w:ascii="Times New Roman" w:hAnsi="Times New Roman" w:cs="Times New Roman"/>
                <w:b/>
                <w:sz w:val="24"/>
                <w:szCs w:val="24"/>
              </w:rPr>
              <w:t>и (или) членам Совета директоров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за исполнение </w:t>
            </w:r>
            <w:r w:rsidRPr="00B84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ими 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своих обязанностей </w:t>
            </w:r>
            <w:r w:rsidR="00CE3980" w:rsidRPr="00CE3980">
              <w:rPr>
                <w:rFonts w:ascii="Times New Roman" w:hAnsi="Times New Roman" w:cs="Times New Roman"/>
                <w:b/>
                <w:sz w:val="24"/>
                <w:szCs w:val="24"/>
              </w:rPr>
              <w:t>может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выплачиваться вознаграждение и (или) </w:t>
            </w:r>
            <w:r w:rsidR="00FC4C55" w:rsidRPr="00FC4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могут 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компенсироваться расходы, связанные с исполнением </w:t>
            </w:r>
            <w:r w:rsidRPr="00B84902">
              <w:rPr>
                <w:rFonts w:ascii="Times New Roman" w:hAnsi="Times New Roman" w:cs="Times New Roman"/>
                <w:b/>
                <w:sz w:val="24"/>
                <w:szCs w:val="24"/>
              </w:rPr>
              <w:t>ими своих обязанностей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. Размеры и порядок выплаты </w:t>
            </w:r>
            <w:bookmarkStart w:id="1" w:name="_Hlk227166693"/>
            <w:r w:rsidRPr="0078562D">
              <w:rPr>
                <w:rFonts w:ascii="Times New Roman" w:hAnsi="Times New Roman" w:cs="Times New Roman"/>
                <w:b/>
                <w:sz w:val="24"/>
                <w:szCs w:val="24"/>
              </w:rPr>
              <w:t>так</w:t>
            </w:r>
            <w:r w:rsidR="006D56D8" w:rsidRPr="0078562D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Pr="00785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</w:t>
            </w:r>
            <w:r w:rsidR="006D56D8" w:rsidRPr="006D56D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8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r w:rsidRPr="00B84902">
              <w:rPr>
                <w:rFonts w:ascii="Times New Roman" w:hAnsi="Times New Roman" w:cs="Times New Roman"/>
                <w:sz w:val="24"/>
                <w:szCs w:val="24"/>
              </w:rPr>
              <w:t>и (или) компенсаций устанавливаются решением Совета директоров.</w:t>
            </w:r>
          </w:p>
        </w:tc>
      </w:tr>
    </w:tbl>
    <w:p w14:paraId="45227BB9" w14:textId="77777777" w:rsidR="00F92804" w:rsidRPr="00F92804" w:rsidRDefault="00F92804">
      <w:pPr>
        <w:rPr>
          <w:rFonts w:ascii="Times New Roman" w:hAnsi="Times New Roman" w:cs="Times New Roman"/>
          <w:sz w:val="24"/>
          <w:szCs w:val="24"/>
        </w:rPr>
      </w:pPr>
    </w:p>
    <w:sectPr w:rsidR="00F92804" w:rsidRPr="00F92804" w:rsidSect="00A81A37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BA"/>
    <w:rsid w:val="00086709"/>
    <w:rsid w:val="0011060C"/>
    <w:rsid w:val="002840BA"/>
    <w:rsid w:val="00415C18"/>
    <w:rsid w:val="006D56D8"/>
    <w:rsid w:val="0078562D"/>
    <w:rsid w:val="00A81A37"/>
    <w:rsid w:val="00A91624"/>
    <w:rsid w:val="00B84902"/>
    <w:rsid w:val="00CE3980"/>
    <w:rsid w:val="00F92804"/>
    <w:rsid w:val="00F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3119"/>
  <w15:chartTrackingRefBased/>
  <w15:docId w15:val="{0B6731E2-D97D-4A3E-AA31-A258D126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Îáû÷íûé"/>
    <w:rsid w:val="00A91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25">
    <w:name w:val="s_25"/>
    <w:basedOn w:val="a"/>
    <w:rsid w:val="00A9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Кирилл Витальевич</dc:creator>
  <cp:keywords/>
  <dc:description/>
  <cp:lastModifiedBy>Зверев Кирилл Витальевич</cp:lastModifiedBy>
  <cp:revision>10</cp:revision>
  <cp:lastPrinted>2026-04-15T14:17:00Z</cp:lastPrinted>
  <dcterms:created xsi:type="dcterms:W3CDTF">2026-04-14T15:10:00Z</dcterms:created>
  <dcterms:modified xsi:type="dcterms:W3CDTF">2026-05-14T09:10:00Z</dcterms:modified>
</cp:coreProperties>
</file>