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0E" w:rsidRPr="00E518E9" w:rsidRDefault="0059740E" w:rsidP="0059740E">
      <w:pPr>
        <w:widowControl w:val="0"/>
        <w:autoSpaceDE w:val="0"/>
        <w:autoSpaceDN w:val="0"/>
        <w:adjustRightInd w:val="0"/>
        <w:ind w:left="900"/>
        <w:jc w:val="right"/>
        <w:outlineLvl w:val="1"/>
        <w:rPr>
          <w:b/>
          <w:sz w:val="16"/>
          <w:szCs w:val="16"/>
        </w:rPr>
      </w:pPr>
      <w:r w:rsidRPr="00E518E9">
        <w:rPr>
          <w:b/>
          <w:sz w:val="16"/>
          <w:szCs w:val="16"/>
        </w:rPr>
        <w:t>Приложение № 1</w:t>
      </w:r>
      <w:r w:rsidR="00786150">
        <w:rPr>
          <w:b/>
          <w:sz w:val="16"/>
          <w:szCs w:val="16"/>
        </w:rPr>
        <w:t>3</w:t>
      </w:r>
    </w:p>
    <w:p w:rsidR="00CF1A2A" w:rsidRDefault="00CF1A2A" w:rsidP="00CF1A2A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Рекомендациям НАУФОР по разработке </w:t>
      </w:r>
    </w:p>
    <w:p w:rsidR="00CF1A2A" w:rsidRPr="00F06A86" w:rsidRDefault="00CF1A2A" w:rsidP="00CF1A2A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Правил внутреннего контроля</w:t>
      </w:r>
    </w:p>
    <w:p w:rsidR="00CF1A2A" w:rsidRPr="00F06A86" w:rsidRDefault="00CF1A2A" w:rsidP="00CF1A2A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 в целях противодействия легализации (отмыванию) доходов,</w:t>
      </w:r>
    </w:p>
    <w:p w:rsidR="00CF1A2A" w:rsidRDefault="00CF1A2A" w:rsidP="00CF1A2A">
      <w:pPr>
        <w:ind w:left="-1134" w:firstLine="1134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полученных преступным путем, и финансированию терроризма</w:t>
      </w:r>
    </w:p>
    <w:p w:rsidR="0059740E" w:rsidRPr="00E518E9" w:rsidRDefault="0059740E" w:rsidP="0059740E">
      <w:pPr>
        <w:pStyle w:val="a3"/>
        <w:spacing w:line="360" w:lineRule="auto"/>
        <w:jc w:val="right"/>
        <w:rPr>
          <w:sz w:val="16"/>
          <w:szCs w:val="16"/>
        </w:rPr>
      </w:pPr>
    </w:p>
    <w:p w:rsidR="0059740E" w:rsidRDefault="0059740E" w:rsidP="0059740E">
      <w:pPr>
        <w:jc w:val="both"/>
        <w:rPr>
          <w:sz w:val="20"/>
          <w:szCs w:val="20"/>
        </w:rPr>
      </w:pPr>
    </w:p>
    <w:p w:rsidR="0059740E" w:rsidRPr="0059740E" w:rsidRDefault="0059740E" w:rsidP="0059740E">
      <w:pPr>
        <w:pStyle w:val="Style5"/>
        <w:widowControl/>
        <w:spacing w:before="50" w:line="240" w:lineRule="auto"/>
        <w:rPr>
          <w:rStyle w:val="FontStyle17"/>
          <w:sz w:val="22"/>
          <w:szCs w:val="22"/>
        </w:rPr>
      </w:pPr>
      <w:r w:rsidRPr="0059740E">
        <w:rPr>
          <w:rStyle w:val="FontStyle17"/>
          <w:sz w:val="22"/>
          <w:szCs w:val="22"/>
        </w:rPr>
        <w:t>Журнал регистрации случаев приостановления операций клиентов</w:t>
      </w:r>
    </w:p>
    <w:p w:rsidR="0059740E" w:rsidRPr="0059740E" w:rsidRDefault="0059740E" w:rsidP="0059740E">
      <w:pPr>
        <w:pStyle w:val="Style5"/>
        <w:widowControl/>
        <w:spacing w:before="50" w:line="240" w:lineRule="auto"/>
        <w:rPr>
          <w:rStyle w:val="FontStyle17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99"/>
        <w:gridCol w:w="2228"/>
        <w:gridCol w:w="1843"/>
        <w:gridCol w:w="1701"/>
        <w:gridCol w:w="992"/>
      </w:tblGrid>
      <w:tr w:rsidR="0059740E" w:rsidTr="002862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Дата приостановления операции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Основание (реквизиты внутреннего сообщения с решением Ответственного сотрудника)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Информация о клиенте (Наименование и ИНН - для юр.лица, ФИО и паспортные</w:t>
            </w:r>
          </w:p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</w:rPr>
            </w:pPr>
            <w:r w:rsidRPr="00F251A7">
              <w:rPr>
                <w:rStyle w:val="FontStyle25"/>
                <w:sz w:val="20"/>
                <w:szCs w:val="20"/>
              </w:rPr>
              <w:t>данные для физ.лица)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Дата сообщения о пр</w:t>
            </w:r>
            <w:r>
              <w:rPr>
                <w:rStyle w:val="FontStyle25"/>
                <w:sz w:val="20"/>
                <w:szCs w:val="20"/>
              </w:rPr>
              <w:t>и</w:t>
            </w:r>
            <w:r w:rsidRPr="00F251A7">
              <w:rPr>
                <w:rStyle w:val="FontStyle25"/>
                <w:sz w:val="20"/>
                <w:szCs w:val="20"/>
              </w:rPr>
              <w:t>остановлении</w:t>
            </w:r>
          </w:p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</w:rPr>
            </w:pPr>
            <w:r w:rsidRPr="00F251A7">
              <w:rPr>
                <w:rStyle w:val="FontStyle25"/>
                <w:sz w:val="20"/>
                <w:szCs w:val="20"/>
              </w:rPr>
              <w:t>операции в уполномоченный орган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Дата получения постановления и</w:t>
            </w:r>
          </w:p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решения по операции/срок приостановления операции согласно постановлению/</w:t>
            </w:r>
          </w:p>
          <w:p w:rsidR="0059740E" w:rsidRPr="00F251A7" w:rsidRDefault="0059740E" w:rsidP="00286294">
            <w:pPr>
              <w:pStyle w:val="Style10"/>
              <w:widowControl/>
              <w:spacing w:line="274" w:lineRule="exact"/>
              <w:rPr>
                <w:rStyle w:val="FontStyle25"/>
              </w:rPr>
            </w:pPr>
            <w:r w:rsidRPr="00F251A7">
              <w:rPr>
                <w:rStyle w:val="FontStyle25"/>
                <w:sz w:val="20"/>
                <w:szCs w:val="20"/>
              </w:rPr>
              <w:t>решению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10"/>
              <w:widowControl/>
              <w:spacing w:line="281" w:lineRule="exact"/>
              <w:rPr>
                <w:rStyle w:val="FontStyle25"/>
                <w:sz w:val="20"/>
                <w:szCs w:val="20"/>
              </w:rPr>
            </w:pPr>
            <w:r w:rsidRPr="00F251A7">
              <w:rPr>
                <w:rStyle w:val="FontStyle25"/>
                <w:sz w:val="20"/>
                <w:szCs w:val="20"/>
              </w:rPr>
              <w:t>Дата исполнения приостановленной операции</w:t>
            </w:r>
          </w:p>
        </w:tc>
      </w:tr>
      <w:tr w:rsidR="0059740E" w:rsidTr="002862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0E" w:rsidRPr="00F251A7" w:rsidRDefault="0059740E" w:rsidP="00286294">
            <w:pPr>
              <w:pStyle w:val="Style2"/>
              <w:widowControl/>
            </w:pPr>
          </w:p>
        </w:tc>
      </w:tr>
    </w:tbl>
    <w:p w:rsidR="0059740E" w:rsidRDefault="0059740E" w:rsidP="0059740E">
      <w:pPr>
        <w:jc w:val="both"/>
        <w:rPr>
          <w:sz w:val="20"/>
          <w:szCs w:val="20"/>
        </w:rPr>
      </w:pPr>
    </w:p>
    <w:p w:rsidR="0059740E" w:rsidRDefault="0059740E" w:rsidP="0059740E">
      <w:pPr>
        <w:jc w:val="both"/>
        <w:rPr>
          <w:sz w:val="20"/>
          <w:szCs w:val="20"/>
        </w:rPr>
      </w:pPr>
    </w:p>
    <w:p w:rsidR="00313C46" w:rsidRDefault="002629DB"/>
    <w:sectPr w:rsidR="00313C46" w:rsidSect="009F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9740E"/>
    <w:rsid w:val="002629DB"/>
    <w:rsid w:val="002C1290"/>
    <w:rsid w:val="003B571F"/>
    <w:rsid w:val="00475382"/>
    <w:rsid w:val="004D033A"/>
    <w:rsid w:val="0059740E"/>
    <w:rsid w:val="00690602"/>
    <w:rsid w:val="006B0090"/>
    <w:rsid w:val="00786150"/>
    <w:rsid w:val="009F0F65"/>
    <w:rsid w:val="00CB58A3"/>
    <w:rsid w:val="00CF1A2A"/>
    <w:rsid w:val="00DC24CA"/>
    <w:rsid w:val="00EB3823"/>
    <w:rsid w:val="00F44BD4"/>
    <w:rsid w:val="00F8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740E"/>
    <w:pPr>
      <w:widowControl w:val="0"/>
      <w:autoSpaceDE w:val="0"/>
      <w:autoSpaceDN w:val="0"/>
      <w:spacing w:line="353" w:lineRule="exact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59740E"/>
    <w:pPr>
      <w:widowControl w:val="0"/>
      <w:autoSpaceDE w:val="0"/>
      <w:autoSpaceDN w:val="0"/>
      <w:spacing w:line="230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59740E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74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59740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5974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NAUFOR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mironova</cp:lastModifiedBy>
  <cp:revision>2</cp:revision>
  <dcterms:created xsi:type="dcterms:W3CDTF">2017-01-12T14:47:00Z</dcterms:created>
  <dcterms:modified xsi:type="dcterms:W3CDTF">2017-01-12T14:47:00Z</dcterms:modified>
</cp:coreProperties>
</file>