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AEEFC" w14:textId="18D7FCA9" w:rsidR="00B64E49" w:rsidRPr="00384559" w:rsidRDefault="00582BFF" w:rsidP="001E26B5">
      <w:pPr>
        <w:jc w:val="center"/>
        <w:rPr>
          <w:b/>
        </w:rPr>
      </w:pPr>
      <w:r w:rsidRPr="00384559">
        <w:rPr>
          <w:b/>
        </w:rPr>
        <w:t xml:space="preserve">Предложения по </w:t>
      </w:r>
      <w:r w:rsidR="007C124D">
        <w:rPr>
          <w:b/>
        </w:rPr>
        <w:t>п</w:t>
      </w:r>
      <w:r w:rsidR="007C124D" w:rsidRPr="007C124D">
        <w:rPr>
          <w:b/>
        </w:rPr>
        <w:t>роекту указания Банка России «О внесении изменений в Указание Банка России от 27 сентября 2022 года № 6270-У»</w:t>
      </w:r>
      <w:r w:rsidR="001E26B5" w:rsidRPr="00384559">
        <w:rPr>
          <w:b/>
        </w:rPr>
        <w:t>,</w:t>
      </w:r>
      <w:r w:rsidR="009F0A56" w:rsidRPr="00384559">
        <w:rPr>
          <w:b/>
        </w:rPr>
        <w:t xml:space="preserve"> </w:t>
      </w:r>
      <w:r w:rsidRPr="00384559">
        <w:rPr>
          <w:b/>
        </w:rPr>
        <w:t>представляем</w:t>
      </w:r>
      <w:r w:rsidR="00285BD4" w:rsidRPr="00384559">
        <w:rPr>
          <w:b/>
        </w:rPr>
        <w:t>ые в ходе публичного обсуждения</w:t>
      </w:r>
      <w:r w:rsidRPr="00384559">
        <w:rPr>
          <w:b/>
        </w:rPr>
        <w:t xml:space="preserve">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3433"/>
        <w:gridCol w:w="3261"/>
        <w:gridCol w:w="3402"/>
        <w:gridCol w:w="3543"/>
      </w:tblGrid>
      <w:tr w:rsidR="00F20D81" w:rsidRPr="00691857" w14:paraId="2EFE237F" w14:textId="77777777" w:rsidTr="009B0EA4">
        <w:tc>
          <w:tcPr>
            <w:tcW w:w="576" w:type="dxa"/>
            <w:vAlign w:val="center"/>
          </w:tcPr>
          <w:p w14:paraId="115EF39F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№ п/п</w:t>
            </w:r>
          </w:p>
        </w:tc>
        <w:tc>
          <w:tcPr>
            <w:tcW w:w="3433" w:type="dxa"/>
            <w:vAlign w:val="center"/>
          </w:tcPr>
          <w:p w14:paraId="02B4C57A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14:paraId="6C087AF6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14:paraId="1C621E91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14:paraId="7B3B5A24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</w:p>
        </w:tc>
      </w:tr>
      <w:tr w:rsidR="0065279D" w:rsidRPr="00691857" w14:paraId="57EAB58D" w14:textId="77777777" w:rsidTr="009B0EA4">
        <w:tc>
          <w:tcPr>
            <w:tcW w:w="576" w:type="dxa"/>
          </w:tcPr>
          <w:p w14:paraId="0B1BE917" w14:textId="712D6E4C" w:rsidR="0065279D" w:rsidRPr="00691857" w:rsidRDefault="0065279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48C9D399" w14:textId="77777777" w:rsidR="0065279D" w:rsidRPr="00C70F20" w:rsidRDefault="0065279D" w:rsidP="00C70F20"/>
        </w:tc>
        <w:tc>
          <w:tcPr>
            <w:tcW w:w="3261" w:type="dxa"/>
          </w:tcPr>
          <w:p w14:paraId="01C76FEC" w14:textId="77777777"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5B1D7452" w14:textId="77777777"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7D16348B" w14:textId="310497BE" w:rsidR="0065279D" w:rsidRPr="000E5CC0" w:rsidRDefault="0065279D" w:rsidP="009B0EA4">
            <w:pPr>
              <w:pStyle w:val="a5"/>
              <w:shd w:val="clear" w:color="auto" w:fill="FFFFFF"/>
              <w:jc w:val="center"/>
            </w:pPr>
          </w:p>
        </w:tc>
      </w:tr>
      <w:tr w:rsidR="007C124D" w:rsidRPr="00691857" w14:paraId="63E918BE" w14:textId="77777777" w:rsidTr="009B0EA4">
        <w:tc>
          <w:tcPr>
            <w:tcW w:w="576" w:type="dxa"/>
          </w:tcPr>
          <w:p w14:paraId="6877A3B9" w14:textId="77777777" w:rsidR="007C124D" w:rsidRPr="00691857" w:rsidRDefault="007C124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50D0EDDC" w14:textId="77777777" w:rsidR="007C124D" w:rsidRPr="00C70F20" w:rsidRDefault="007C124D" w:rsidP="00C70F20"/>
        </w:tc>
        <w:tc>
          <w:tcPr>
            <w:tcW w:w="3261" w:type="dxa"/>
          </w:tcPr>
          <w:p w14:paraId="7A420236" w14:textId="77777777" w:rsidR="007C124D" w:rsidRPr="00C70F20" w:rsidRDefault="007C124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515BC408" w14:textId="77777777" w:rsidR="007C124D" w:rsidRPr="000E5CC0" w:rsidRDefault="007C124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487C4ED5" w14:textId="77777777" w:rsidR="007C124D" w:rsidRPr="000E5CC0" w:rsidRDefault="007C124D" w:rsidP="009B0EA4">
            <w:pPr>
              <w:pStyle w:val="a5"/>
              <w:shd w:val="clear" w:color="auto" w:fill="FFFFFF"/>
              <w:jc w:val="center"/>
            </w:pPr>
          </w:p>
        </w:tc>
      </w:tr>
      <w:tr w:rsidR="007C124D" w:rsidRPr="00691857" w14:paraId="2F00F909" w14:textId="77777777" w:rsidTr="009B0EA4">
        <w:tc>
          <w:tcPr>
            <w:tcW w:w="576" w:type="dxa"/>
          </w:tcPr>
          <w:p w14:paraId="6EBA5A0F" w14:textId="77777777" w:rsidR="007C124D" w:rsidRPr="00691857" w:rsidRDefault="007C124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7E1DF2D9" w14:textId="77777777" w:rsidR="007C124D" w:rsidRPr="00C70F20" w:rsidRDefault="007C124D" w:rsidP="00C70F20"/>
        </w:tc>
        <w:tc>
          <w:tcPr>
            <w:tcW w:w="3261" w:type="dxa"/>
          </w:tcPr>
          <w:p w14:paraId="5DFA6358" w14:textId="77777777" w:rsidR="007C124D" w:rsidRPr="00C70F20" w:rsidRDefault="007C124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69C21230" w14:textId="77777777" w:rsidR="007C124D" w:rsidRPr="000E5CC0" w:rsidRDefault="007C124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5540B8DE" w14:textId="77777777" w:rsidR="007C124D" w:rsidRPr="000E5CC0" w:rsidRDefault="007C124D" w:rsidP="009B0EA4">
            <w:pPr>
              <w:pStyle w:val="a5"/>
              <w:shd w:val="clear" w:color="auto" w:fill="FFFFFF"/>
              <w:jc w:val="center"/>
            </w:pPr>
          </w:p>
        </w:tc>
      </w:tr>
    </w:tbl>
    <w:p w14:paraId="6243D922" w14:textId="77777777" w:rsidR="003F78AF" w:rsidRDefault="003F78AF"/>
    <w:p w14:paraId="22253C8E" w14:textId="77777777" w:rsidR="007C124D" w:rsidRDefault="007C124D"/>
    <w:p w14:paraId="71FDD2E8" w14:textId="77777777" w:rsidR="007C124D" w:rsidRPr="00691857" w:rsidRDefault="007C124D"/>
    <w:sectPr w:rsidR="007C124D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D7749" w14:textId="77777777" w:rsidR="002438C2" w:rsidRDefault="002438C2">
      <w:r>
        <w:separator/>
      </w:r>
    </w:p>
  </w:endnote>
  <w:endnote w:type="continuationSeparator" w:id="0">
    <w:p w14:paraId="1638EA60" w14:textId="77777777" w:rsidR="002438C2" w:rsidRDefault="0024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6B472" w14:textId="77777777" w:rsidR="002438C2" w:rsidRDefault="002438C2">
      <w:r>
        <w:separator/>
      </w:r>
    </w:p>
  </w:footnote>
  <w:footnote w:type="continuationSeparator" w:id="0">
    <w:p w14:paraId="26B26886" w14:textId="77777777" w:rsidR="002438C2" w:rsidRDefault="00243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716177">
    <w:abstractNumId w:val="0"/>
  </w:num>
  <w:num w:numId="2" w16cid:durableId="173697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AF"/>
    <w:rsid w:val="000059EA"/>
    <w:rsid w:val="00016D3C"/>
    <w:rsid w:val="00023B4D"/>
    <w:rsid w:val="000E3CE0"/>
    <w:rsid w:val="000E5CC0"/>
    <w:rsid w:val="00111299"/>
    <w:rsid w:val="001258CF"/>
    <w:rsid w:val="001E26B5"/>
    <w:rsid w:val="00221F52"/>
    <w:rsid w:val="0024156E"/>
    <w:rsid w:val="002438C2"/>
    <w:rsid w:val="0025066B"/>
    <w:rsid w:val="00285BD4"/>
    <w:rsid w:val="002A1F3C"/>
    <w:rsid w:val="002B2CF4"/>
    <w:rsid w:val="00337135"/>
    <w:rsid w:val="00384559"/>
    <w:rsid w:val="003E2D88"/>
    <w:rsid w:val="003F2D33"/>
    <w:rsid w:val="003F7062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C124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D3EED"/>
  <w15:docId w15:val="{A220F49A-0E89-49B7-A01F-7DBE3F35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Елена Карпова</cp:lastModifiedBy>
  <cp:revision>3</cp:revision>
  <dcterms:created xsi:type="dcterms:W3CDTF">2024-11-18T13:28:00Z</dcterms:created>
  <dcterms:modified xsi:type="dcterms:W3CDTF">2024-11-18T13:30:00Z</dcterms:modified>
</cp:coreProperties>
</file>