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016D4D" w:rsidRDefault="00582BFF" w:rsidP="00016D4D">
      <w:pPr>
        <w:jc w:val="center"/>
        <w:rPr>
          <w:b/>
        </w:rPr>
      </w:pPr>
      <w:r w:rsidRPr="00016D4D">
        <w:rPr>
          <w:b/>
        </w:rPr>
        <w:t xml:space="preserve">Предложения </w:t>
      </w:r>
      <w:r w:rsidR="00016D4D">
        <w:rPr>
          <w:b/>
        </w:rPr>
        <w:t>к</w:t>
      </w:r>
      <w:r w:rsidRPr="00016D4D">
        <w:rPr>
          <w:b/>
        </w:rPr>
        <w:t xml:space="preserve"> </w:t>
      </w:r>
      <w:r w:rsidR="009F0A56" w:rsidRPr="00016D4D">
        <w:rPr>
          <w:b/>
        </w:rPr>
        <w:t xml:space="preserve">проекту </w:t>
      </w:r>
      <w:r w:rsidR="003F7062" w:rsidRPr="00016D4D">
        <w:rPr>
          <w:b/>
        </w:rPr>
        <w:t>указания</w:t>
      </w:r>
      <w:r w:rsidR="009F0A56" w:rsidRPr="00016D4D">
        <w:rPr>
          <w:b/>
        </w:rPr>
        <w:t xml:space="preserve"> Банка России </w:t>
      </w:r>
      <w:r w:rsidR="00016D4D" w:rsidRPr="00016D4D">
        <w:rPr>
          <w:b/>
        </w:rPr>
        <w:t>«О внесении изменений в отдельные нормативные акты Банка России по вопросу одновременного применения кредитных рейтингов от двух кредитных рейтинговых агентств»</w:t>
      </w:r>
      <w:r w:rsidR="001E26B5" w:rsidRPr="00016D4D">
        <w:rPr>
          <w:b/>
        </w:rPr>
        <w:t>,</w:t>
      </w:r>
      <w:r w:rsidR="009F0A56" w:rsidRPr="00016D4D">
        <w:rPr>
          <w:b/>
        </w:rPr>
        <w:t xml:space="preserve"> </w:t>
      </w:r>
      <w:r w:rsidRPr="00016D4D">
        <w:rPr>
          <w:b/>
        </w:rPr>
        <w:t>представляем</w:t>
      </w:r>
      <w:r w:rsidR="00285BD4" w:rsidRPr="00016D4D">
        <w:rPr>
          <w:b/>
        </w:rPr>
        <w:t>ые в ходе публичного обсуждения</w:t>
      </w:r>
      <w:r w:rsidRPr="00016D4D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1DE" w:rsidRDefault="00DB01DE">
      <w:r>
        <w:separator/>
      </w:r>
    </w:p>
  </w:endnote>
  <w:endnote w:type="continuationSeparator" w:id="0">
    <w:p w:rsidR="00DB01DE" w:rsidRDefault="00DB01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1DE" w:rsidRDefault="00DB01DE">
      <w:r>
        <w:separator/>
      </w:r>
    </w:p>
  </w:footnote>
  <w:footnote w:type="continuationSeparator" w:id="0">
    <w:p w:rsidR="00DB01DE" w:rsidRDefault="00DB01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16D4D"/>
    <w:rsid w:val="00023B4D"/>
    <w:rsid w:val="000E3CE0"/>
    <w:rsid w:val="000E5CC0"/>
    <w:rsid w:val="00111299"/>
    <w:rsid w:val="001258CF"/>
    <w:rsid w:val="001E26B5"/>
    <w:rsid w:val="00221F52"/>
    <w:rsid w:val="0024156E"/>
    <w:rsid w:val="0025066B"/>
    <w:rsid w:val="00285BD4"/>
    <w:rsid w:val="002A1F3C"/>
    <w:rsid w:val="002B2CF4"/>
    <w:rsid w:val="00337135"/>
    <w:rsid w:val="00384559"/>
    <w:rsid w:val="003E2D88"/>
    <w:rsid w:val="003F7062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91857"/>
    <w:rsid w:val="006D5DA5"/>
    <w:rsid w:val="006E5E7E"/>
    <w:rsid w:val="006F6C03"/>
    <w:rsid w:val="00754DB4"/>
    <w:rsid w:val="007754CE"/>
    <w:rsid w:val="007B1A15"/>
    <w:rsid w:val="007B26AD"/>
    <w:rsid w:val="007E428C"/>
    <w:rsid w:val="007F4E49"/>
    <w:rsid w:val="00817753"/>
    <w:rsid w:val="00862970"/>
    <w:rsid w:val="008F2B67"/>
    <w:rsid w:val="00906070"/>
    <w:rsid w:val="009113D3"/>
    <w:rsid w:val="0094387E"/>
    <w:rsid w:val="009B0EA4"/>
    <w:rsid w:val="009B4CD8"/>
    <w:rsid w:val="009F0A56"/>
    <w:rsid w:val="00A13D52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1877"/>
    <w:rsid w:val="00CD03B3"/>
    <w:rsid w:val="00D1768E"/>
    <w:rsid w:val="00D7467F"/>
    <w:rsid w:val="00D9665E"/>
    <w:rsid w:val="00DB01DE"/>
    <w:rsid w:val="00DB4C0A"/>
    <w:rsid w:val="00DC56F1"/>
    <w:rsid w:val="00E479A1"/>
    <w:rsid w:val="00E97974"/>
    <w:rsid w:val="00ED3445"/>
    <w:rsid w:val="00F20D81"/>
    <w:rsid w:val="00FC6FDA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2</cp:revision>
  <dcterms:created xsi:type="dcterms:W3CDTF">2024-12-17T11:03:00Z</dcterms:created>
  <dcterms:modified xsi:type="dcterms:W3CDTF">2024-12-17T11:03:00Z</dcterms:modified>
</cp:coreProperties>
</file>