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694CF" w14:textId="592A2490" w:rsidR="00CF2618" w:rsidRPr="00CF2618" w:rsidRDefault="00CF2618" w:rsidP="00CF2618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Рекомендуемая форма</w:t>
      </w:r>
    </w:p>
    <w:p w14:paraId="4E727FEA" w14:textId="77777777" w:rsidR="00CF2618" w:rsidRDefault="00CF2618" w:rsidP="00CF261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3ECCC96" w14:textId="70A7C224" w:rsidR="00CF2618" w:rsidRDefault="00CF2618" w:rsidP="00CF261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Анкета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поставщика</w:t>
      </w:r>
    </w:p>
    <w:p w14:paraId="6ECFC61A" w14:textId="77777777" w:rsidR="00CF2618" w:rsidRDefault="00CF2618" w:rsidP="00CF2618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EE23813" w14:textId="0D1364B6" w:rsid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Информация об организации:</w:t>
      </w:r>
    </w:p>
    <w:p w14:paraId="3C0B63EC" w14:textId="6924DDA3" w:rsidR="00CF2618" w:rsidRPr="00CF2618" w:rsidRDefault="00CF2618" w:rsidP="00CF2618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Наименование</w:t>
      </w:r>
    </w:p>
    <w:p w14:paraId="6B9750A0" w14:textId="1132E917" w:rsidR="00CF2618" w:rsidRPr="00CF2618" w:rsidRDefault="00CF2618" w:rsidP="00CF2618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ОГРН</w:t>
      </w:r>
    </w:p>
    <w:p w14:paraId="599E77CE" w14:textId="46579E97" w:rsidR="00CF2618" w:rsidRPr="00CF2618" w:rsidRDefault="00CF2618" w:rsidP="00CF2618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ИНН/КПП</w:t>
      </w:r>
    </w:p>
    <w:p w14:paraId="21D07731" w14:textId="2BF3BC27" w:rsidR="00CF2618" w:rsidRPr="00CF2618" w:rsidRDefault="00CF2618" w:rsidP="00CF2618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Ф.И.О., должность руководителя</w:t>
      </w:r>
    </w:p>
    <w:p w14:paraId="4E5B62AD" w14:textId="53974EBC" w:rsidR="00CF2618" w:rsidRPr="00CF2618" w:rsidRDefault="00CF2618" w:rsidP="00CF2618">
      <w:pPr>
        <w:spacing w:after="0" w:line="276" w:lineRule="auto"/>
        <w:ind w:left="360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Ф.И.О., должность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контактного лица</w:t>
      </w:r>
    </w:p>
    <w:p w14:paraId="7C7ED735" w14:textId="07BD3CA9" w:rsidR="00CF2618" w:rsidRPr="00CF2618" w:rsidRDefault="00CF2618" w:rsidP="00CF261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Телефон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 для связи</w:t>
      </w:r>
    </w:p>
    <w:p w14:paraId="35314BA2" w14:textId="01CCC337" w:rsidR="00CF2618" w:rsidRPr="00CF2618" w:rsidRDefault="00CF2618" w:rsidP="00CF2618">
      <w:pPr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Адрес электронной почты для связи</w:t>
      </w:r>
    </w:p>
    <w:p w14:paraId="46F3A03F" w14:textId="362CF625" w:rsidR="00CF2618" w:rsidRDefault="00CF2618" w:rsidP="00CF2618">
      <w:pPr>
        <w:spacing w:after="80" w:line="240" w:lineRule="auto"/>
        <w:jc w:val="both"/>
        <w:rPr>
          <w:sz w:val="24"/>
          <w:szCs w:val="24"/>
          <w:lang w:val="ru-RU"/>
        </w:rPr>
      </w:pPr>
    </w:p>
    <w:p w14:paraId="26F99AED" w14:textId="776046B3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Введены ли в отношении организации процедуры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ликвидации, банкротства,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административного приостановления деятельности</w:t>
      </w:r>
      <w:r w:rsidR="004B6CD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754363C" w14:textId="247E2A03" w:rsidR="00CF2618" w:rsidRPr="004B6CDB" w:rsidRDefault="00CF2618" w:rsidP="004B6CDB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*да/нет</w:t>
      </w:r>
    </w:p>
    <w:p w14:paraId="4CC7AE67" w14:textId="3BB0BE11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Размер комиссий, взимаемых на административно-хозяйственные расходы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некоммерческой организации –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создания целевого капитала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 (процент от суммы входящих пожертвований).</w:t>
      </w:r>
    </w:p>
    <w:p w14:paraId="237A7512" w14:textId="77777777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*Укажите размер, %</w:t>
      </w:r>
    </w:p>
    <w:p w14:paraId="2BE9EA3D" w14:textId="1A5E5B9E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Размер комиссий, взимаемых на административно-хозяйственные расходы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некоммерческой организации –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создания целевого капитала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 (процент от дохода от доверительного управления (помимо вознаграждения управляющей компании).</w:t>
      </w:r>
    </w:p>
    <w:p w14:paraId="47CBF090" w14:textId="77777777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*Укажите размер, %</w:t>
      </w:r>
    </w:p>
    <w:p w14:paraId="75D8AC4F" w14:textId="20D84B51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Наличие в распоряжении у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некоммерческой организации –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создания целевого капитала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 действующих целевых капиталов.</w:t>
      </w:r>
    </w:p>
    <w:p w14:paraId="14575766" w14:textId="77777777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*да/нет</w:t>
      </w:r>
    </w:p>
    <w:p w14:paraId="75C0B1E7" w14:textId="650341F0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у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некоммерческой организации –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платформы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для создания целевого капитала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 задолженностей перед налоговыми и иными контролирующими органами на последнюю отчетную дату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7C75E08D" w14:textId="77777777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*Отсутствует / Имеется</w:t>
      </w:r>
    </w:p>
    <w:p w14:paraId="51348851" w14:textId="67D700C4" w:rsid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Регулярность предоставления информации о состоянии портфеля целевого капитала</w:t>
      </w:r>
      <w:r w:rsidR="004B6CD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58226C05" w14:textId="6E9C7FFF" w:rsidR="004B6CDB" w:rsidRDefault="004B6CDB" w:rsidP="004B6CDB">
      <w:pPr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B6CDB">
        <w:rPr>
          <w:rFonts w:ascii="Times New Roman" w:hAnsi="Times New Roman" w:cs="Times New Roman"/>
          <w:color w:val="FF0000"/>
          <w:sz w:val="24"/>
          <w:szCs w:val="24"/>
          <w:lang w:val="ru-RU"/>
        </w:rPr>
        <w:t>* Раз в неделю/месяц/квартал</w:t>
      </w:r>
    </w:p>
    <w:p w14:paraId="09BE1379" w14:textId="3E45475B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Возможность корректировать инвестиционную стратегию по запросу НАУФОР.</w:t>
      </w:r>
    </w:p>
    <w:p w14:paraId="5BFDB65D" w14:textId="77777777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*Можно / Нельзя</w:t>
      </w:r>
    </w:p>
    <w:p w14:paraId="2F49EA79" w14:textId="74C1A184" w:rsid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Работа с управляющей компанией (УК).</w:t>
      </w:r>
    </w:p>
    <w:p w14:paraId="435E4083" w14:textId="77777777" w:rsidR="00CF2618" w:rsidRPr="00CF2618" w:rsidRDefault="00CF2618" w:rsidP="00CF2618">
      <w:pPr>
        <w:pStyle w:val="a3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14:paraId="41B4F1E2" w14:textId="4ECED2B3" w:rsidR="00CF2618" w:rsidRPr="00CF2618" w:rsidRDefault="00CF2618" w:rsidP="00CF261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Количество целевых капиталов под управлением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УК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на 1 января текущего года.</w:t>
      </w:r>
    </w:p>
    <w:p w14:paraId="55B04158" w14:textId="034C6918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 xml:space="preserve">*Какое количество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целевых капиталов</w:t>
      </w: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 xml:space="preserve"> под управлением предлагаемой УК</w:t>
      </w:r>
    </w:p>
    <w:p w14:paraId="65C7A96E" w14:textId="0DA66C87" w:rsidR="00CF2618" w:rsidRPr="00CF2618" w:rsidRDefault="00CF2618" w:rsidP="00CF261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Объем активов целевых капиталов под управлением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УК </w:t>
      </w:r>
      <w:r w:rsidRPr="00CF2618">
        <w:rPr>
          <w:rFonts w:ascii="Times New Roman" w:hAnsi="Times New Roman" w:cs="Times New Roman"/>
          <w:sz w:val="24"/>
          <w:szCs w:val="24"/>
          <w:lang w:val="ru-RU"/>
        </w:rPr>
        <w:t>на 1 января текущего года.</w:t>
      </w:r>
    </w:p>
    <w:p w14:paraId="37BBC058" w14:textId="3B3F9EC5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 xml:space="preserve">*Какой объем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целевых капиталов</w:t>
      </w: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 xml:space="preserve"> под управлением предлагаемой УК</w:t>
      </w:r>
    </w:p>
    <w:p w14:paraId="38CED293" w14:textId="77777777" w:rsidR="00CF2618" w:rsidRPr="00CF2618" w:rsidRDefault="00CF2618" w:rsidP="00CF261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Условия вознаграждения управляющей компании, предлагаемой для управления целевым капиталом.</w:t>
      </w:r>
    </w:p>
    <w:p w14:paraId="71712CBD" w14:textId="40E8B06B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 xml:space="preserve">*Опишите условия 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вознаграждения</w:t>
      </w:r>
    </w:p>
    <w:p w14:paraId="1DCE389C" w14:textId="3757F938" w:rsidR="00CF2618" w:rsidRPr="00CF2618" w:rsidRDefault="00CF2618" w:rsidP="00CF2618">
      <w:pPr>
        <w:pStyle w:val="a3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>Финансовая устойчивость УК (критерий – собственные средств) на последнюю отчетную дату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4541879C" w14:textId="5AE87A89" w:rsidR="00CF2618" w:rsidRPr="004B6CDB" w:rsidRDefault="00CF2618" w:rsidP="00CF2618">
      <w:pPr>
        <w:spacing w:before="120" w:after="120"/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*Приведите расчет размера собственных средств УК по данным на последнюю отчетную дату</w:t>
      </w:r>
      <w: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.</w:t>
      </w:r>
    </w:p>
    <w:p w14:paraId="2534E599" w14:textId="171E681E" w:rsidR="00CF2618" w:rsidRPr="004B6CDB" w:rsidRDefault="004B6CDB" w:rsidP="00CF2618">
      <w:pPr>
        <w:pStyle w:val="a3"/>
        <w:numPr>
          <w:ilvl w:val="0"/>
          <w:numId w:val="1"/>
        </w:numPr>
        <w:spacing w:before="120" w:after="120"/>
        <w:ind w:left="357" w:hanging="357"/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Количество уникальных клиентов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для которых сформированы целевые капиталы</w:t>
      </w:r>
      <w:r w:rsidRPr="00CF2618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на 1 января текущего года.</w:t>
      </w:r>
    </w:p>
    <w:p w14:paraId="732FAD36" w14:textId="4BF1A87D" w:rsidR="004B6CDB" w:rsidRPr="004B6CDB" w:rsidRDefault="004B6CDB" w:rsidP="004B6CDB">
      <w:pPr>
        <w:pStyle w:val="a3"/>
        <w:spacing w:before="120" w:after="120"/>
        <w:ind w:left="0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4B6CDB">
        <w:rPr>
          <w:rFonts w:ascii="Times New Roman" w:hAnsi="Times New Roman" w:cs="Times New Roman"/>
          <w:color w:val="FF0000"/>
          <w:sz w:val="24"/>
          <w:szCs w:val="24"/>
          <w:lang w:val="ru-RU"/>
        </w:rPr>
        <w:t>* Укажите количество</w:t>
      </w:r>
    </w:p>
    <w:p w14:paraId="3CC5E968" w14:textId="77777777" w:rsidR="004B6CDB" w:rsidRDefault="004B6CDB" w:rsidP="004B6CDB">
      <w:pPr>
        <w:pStyle w:val="a3"/>
        <w:ind w:left="360"/>
        <w:rPr>
          <w:rFonts w:ascii="Times New Roman" w:hAnsi="Times New Roman" w:cs="Times New Roman"/>
          <w:sz w:val="24"/>
          <w:szCs w:val="24"/>
          <w:lang w:val="ru-RU"/>
        </w:rPr>
      </w:pPr>
    </w:p>
    <w:p w14:paraId="62C9953A" w14:textId="02CF33F9" w:rsidR="00CF2618" w:rsidRPr="00CF2618" w:rsidRDefault="00CF2618" w:rsidP="00CF261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sz w:val="24"/>
          <w:szCs w:val="24"/>
          <w:lang w:val="ru-RU"/>
        </w:rPr>
        <w:t xml:space="preserve">Готовность отчитываться перед </w:t>
      </w:r>
      <w:bookmarkStart w:id="0" w:name="_GoBack"/>
      <w:bookmarkEnd w:id="0"/>
      <w:r w:rsidRPr="00CF2618">
        <w:rPr>
          <w:rFonts w:ascii="Times New Roman" w:hAnsi="Times New Roman" w:cs="Times New Roman"/>
          <w:sz w:val="24"/>
          <w:szCs w:val="24"/>
          <w:lang w:val="ru-RU"/>
        </w:rPr>
        <w:t>НАУФОР по запросу.</w:t>
      </w:r>
    </w:p>
    <w:p w14:paraId="6A6EBFB0" w14:textId="77777777" w:rsidR="00CF2618" w:rsidRPr="00CF2618" w:rsidRDefault="00CF2618" w:rsidP="00CF2618">
      <w:pPr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</w:pPr>
      <w:r w:rsidRPr="00CF2618">
        <w:rPr>
          <w:rFonts w:ascii="Times New Roman" w:hAnsi="Times New Roman" w:cs="Times New Roman"/>
          <w:i/>
          <w:color w:val="FF0000"/>
          <w:sz w:val="24"/>
          <w:szCs w:val="24"/>
          <w:lang w:val="ru-RU"/>
        </w:rPr>
        <w:t>*Готовы / не готовы</w:t>
      </w:r>
    </w:p>
    <w:p w14:paraId="1CCE9069" w14:textId="77777777" w:rsidR="002A4E2D" w:rsidRPr="00CF2618" w:rsidRDefault="002A4E2D">
      <w:pPr>
        <w:rPr>
          <w:rFonts w:ascii="Times New Roman" w:hAnsi="Times New Roman" w:cs="Times New Roman"/>
          <w:sz w:val="24"/>
          <w:szCs w:val="24"/>
        </w:rPr>
      </w:pPr>
    </w:p>
    <w:sectPr w:rsidR="002A4E2D" w:rsidRPr="00CF2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61A31"/>
    <w:multiLevelType w:val="multilevel"/>
    <w:tmpl w:val="9C48E1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9C"/>
    <w:rsid w:val="002A4E2D"/>
    <w:rsid w:val="004B6CDB"/>
    <w:rsid w:val="00863D9C"/>
    <w:rsid w:val="00CF2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0B1DF5"/>
  <w15:chartTrackingRefBased/>
  <w15:docId w15:val="{5314FD6C-935F-4FE7-AF3E-69304B5B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2618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618"/>
    <w:pPr>
      <w:ind w:left="720"/>
      <w:contextualSpacing/>
    </w:pPr>
  </w:style>
  <w:style w:type="table" w:styleId="a4">
    <w:name w:val="Table Grid"/>
    <w:basedOn w:val="a1"/>
    <w:uiPriority w:val="39"/>
    <w:rsid w:val="00CF261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 Кирилл Витальевич</dc:creator>
  <cp:keywords/>
  <dc:description/>
  <cp:lastModifiedBy>Зверев Кирилл Витальевич</cp:lastModifiedBy>
  <cp:revision>2</cp:revision>
  <dcterms:created xsi:type="dcterms:W3CDTF">2025-09-23T12:41:00Z</dcterms:created>
  <dcterms:modified xsi:type="dcterms:W3CDTF">2025-09-23T13:08:00Z</dcterms:modified>
</cp:coreProperties>
</file>