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95F" w:rsidRDefault="004C7B1C" w:rsidP="0049695F">
      <w:pPr>
        <w:pStyle w:val="4"/>
        <w:shd w:val="clear" w:color="auto" w:fill="FFFFFF"/>
        <w:spacing w:before="0" w:beforeAutospacing="0" w:after="0" w:afterAutospacing="0"/>
        <w:jc w:val="center"/>
      </w:pPr>
      <w:r w:rsidRPr="00B510F8">
        <w:t>Замечания и п</w:t>
      </w:r>
      <w:r w:rsidR="00582BFF" w:rsidRPr="00B510F8">
        <w:t xml:space="preserve">редложения </w:t>
      </w:r>
      <w:r w:rsidR="004703E3" w:rsidRPr="00B510F8">
        <w:t>по</w:t>
      </w:r>
      <w:bookmarkStart w:id="0" w:name="_GoBack"/>
      <w:bookmarkEnd w:id="0"/>
      <w:r w:rsidR="00582BFF" w:rsidRPr="00B510F8">
        <w:t xml:space="preserve"> </w:t>
      </w:r>
      <w:r w:rsidR="009F0A56" w:rsidRPr="00B510F8">
        <w:t xml:space="preserve">проекту </w:t>
      </w:r>
      <w:r w:rsidR="0049695F">
        <w:t>указания Банка России</w:t>
      </w:r>
    </w:p>
    <w:p w:rsidR="00B64E49" w:rsidRPr="0049695F" w:rsidRDefault="0049695F" w:rsidP="0049695F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111214"/>
        </w:rPr>
      </w:pPr>
      <w:r w:rsidRPr="0049695F">
        <w:t>«О внесении изменений в Указание Банка России от 22.07.2020 № 5511-У»</w:t>
      </w:r>
      <w:r w:rsidR="004C7B1C" w:rsidRPr="00B510F8">
        <w:t xml:space="preserve">, </w:t>
      </w:r>
      <w:r w:rsidR="00582BFF" w:rsidRPr="00B510F8">
        <w:t>представляем</w:t>
      </w:r>
      <w:r w:rsidR="00285BD4" w:rsidRPr="00B510F8">
        <w:t>ые в ходе публичного обсуждения</w:t>
      </w:r>
      <w:r w:rsidR="00582BFF" w:rsidRPr="00B510F8"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65279D" w:rsidRPr="000E5CC0" w:rsidRDefault="0065279D" w:rsidP="009B0EA4">
            <w:pPr>
              <w:pStyle w:val="a5"/>
              <w:shd w:val="clear" w:color="auto" w:fill="FFFFFF"/>
              <w:jc w:val="center"/>
            </w:pP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CF8" w:rsidRDefault="00AA5CF8">
      <w:r>
        <w:separator/>
      </w:r>
    </w:p>
  </w:endnote>
  <w:endnote w:type="continuationSeparator" w:id="0">
    <w:p w:rsidR="00AA5CF8" w:rsidRDefault="00AA5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CF8" w:rsidRDefault="00AA5CF8">
      <w:r>
        <w:separator/>
      </w:r>
    </w:p>
  </w:footnote>
  <w:footnote w:type="continuationSeparator" w:id="0">
    <w:p w:rsidR="00AA5CF8" w:rsidRDefault="00AA5C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24BFB"/>
    <w:rsid w:val="000E3B2A"/>
    <w:rsid w:val="000E5CC0"/>
    <w:rsid w:val="001632E5"/>
    <w:rsid w:val="0021283E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519A4"/>
    <w:rsid w:val="004703E3"/>
    <w:rsid w:val="0049695F"/>
    <w:rsid w:val="004A516E"/>
    <w:rsid w:val="004C7B1C"/>
    <w:rsid w:val="004E7ACF"/>
    <w:rsid w:val="00575058"/>
    <w:rsid w:val="005779EC"/>
    <w:rsid w:val="00582BFF"/>
    <w:rsid w:val="005F79B3"/>
    <w:rsid w:val="00627676"/>
    <w:rsid w:val="00651D27"/>
    <w:rsid w:val="0065279D"/>
    <w:rsid w:val="00691857"/>
    <w:rsid w:val="006E5E7E"/>
    <w:rsid w:val="00752AE5"/>
    <w:rsid w:val="00754DB4"/>
    <w:rsid w:val="007B1A15"/>
    <w:rsid w:val="007B26AD"/>
    <w:rsid w:val="007E428C"/>
    <w:rsid w:val="00817753"/>
    <w:rsid w:val="00833D08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5321B"/>
    <w:rsid w:val="00AA5CF8"/>
    <w:rsid w:val="00AC1414"/>
    <w:rsid w:val="00B1322E"/>
    <w:rsid w:val="00B136C3"/>
    <w:rsid w:val="00B510F8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40ED"/>
    <w:rsid w:val="00CD03B3"/>
    <w:rsid w:val="00D1768E"/>
    <w:rsid w:val="00D17E18"/>
    <w:rsid w:val="00D526AA"/>
    <w:rsid w:val="00D7467F"/>
    <w:rsid w:val="00D9665E"/>
    <w:rsid w:val="00DA6664"/>
    <w:rsid w:val="00DB4C0A"/>
    <w:rsid w:val="00E479A1"/>
    <w:rsid w:val="00E67598"/>
    <w:rsid w:val="00E97974"/>
    <w:rsid w:val="00EA6A7F"/>
    <w:rsid w:val="00ED3445"/>
    <w:rsid w:val="00EF002E"/>
    <w:rsid w:val="00F20D81"/>
    <w:rsid w:val="00FE1E17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5</cp:revision>
  <dcterms:created xsi:type="dcterms:W3CDTF">2025-11-26T05:03:00Z</dcterms:created>
  <dcterms:modified xsi:type="dcterms:W3CDTF">2026-02-26T08:24:00Z</dcterms:modified>
</cp:coreProperties>
</file>