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FBA" w:rsidRDefault="008E1FBA" w:rsidP="008E1FB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Информационное письмо от 13 апреля 2020 года</w:t>
      </w:r>
      <w:bookmarkStart w:id="0" w:name="_GoBack"/>
      <w:bookmarkEnd w:id="0"/>
    </w:p>
    <w:p w:rsidR="008E1FBA" w:rsidRDefault="008E1FBA" w:rsidP="008C485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5B04" w:rsidRPr="008C4858" w:rsidRDefault="008C4858" w:rsidP="008C485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4858">
        <w:rPr>
          <w:rFonts w:ascii="Times New Roman" w:hAnsi="Times New Roman" w:cs="Times New Roman"/>
          <w:sz w:val="24"/>
          <w:szCs w:val="24"/>
        </w:rPr>
        <w:t>Членам НАУФОР</w:t>
      </w:r>
    </w:p>
    <w:p w:rsidR="008C4858" w:rsidRPr="008C4858" w:rsidRDefault="008C4858" w:rsidP="008C48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C4858" w:rsidRDefault="008C4858" w:rsidP="008C485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C4858">
        <w:rPr>
          <w:rFonts w:ascii="Times New Roman" w:hAnsi="Times New Roman" w:cs="Times New Roman"/>
          <w:sz w:val="24"/>
          <w:szCs w:val="24"/>
        </w:rPr>
        <w:t>В связи с предпринимаемыми мерами</w:t>
      </w:r>
      <w:r>
        <w:rPr>
          <w:rFonts w:ascii="Times New Roman" w:hAnsi="Times New Roman" w:cs="Times New Roman"/>
          <w:sz w:val="24"/>
          <w:szCs w:val="24"/>
        </w:rPr>
        <w:t xml:space="preserve"> по ограничению распространения </w:t>
      </w:r>
      <w:r w:rsidRPr="008C4858">
        <w:rPr>
          <w:rFonts w:ascii="Times New Roman" w:hAnsi="Times New Roman" w:cs="Times New Roman"/>
          <w:sz w:val="24"/>
          <w:szCs w:val="24"/>
        </w:rPr>
        <w:t>на территории Российской Федерации новой коронавиру</w:t>
      </w:r>
      <w:r>
        <w:rPr>
          <w:rFonts w:ascii="Times New Roman" w:hAnsi="Times New Roman" w:cs="Times New Roman"/>
          <w:sz w:val="24"/>
          <w:szCs w:val="24"/>
        </w:rPr>
        <w:t xml:space="preserve">сной инфекции (COVID-19), в том </w:t>
      </w:r>
      <w:r w:rsidRPr="008C4858">
        <w:rPr>
          <w:rFonts w:ascii="Times New Roman" w:hAnsi="Times New Roman" w:cs="Times New Roman"/>
          <w:sz w:val="24"/>
          <w:szCs w:val="24"/>
        </w:rPr>
        <w:t>числе переводом большей части сотрудников профессиональных участников рынка ценных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858">
        <w:rPr>
          <w:rFonts w:ascii="Times New Roman" w:hAnsi="Times New Roman" w:cs="Times New Roman"/>
          <w:sz w:val="24"/>
          <w:szCs w:val="24"/>
        </w:rPr>
        <w:t xml:space="preserve">бумаг, управляющих компаний и специализированных </w:t>
      </w:r>
      <w:r>
        <w:rPr>
          <w:rFonts w:ascii="Times New Roman" w:hAnsi="Times New Roman" w:cs="Times New Roman"/>
          <w:sz w:val="24"/>
          <w:szCs w:val="24"/>
        </w:rPr>
        <w:t xml:space="preserve">депозитариев (далее – участники </w:t>
      </w:r>
      <w:r w:rsidRPr="008C4858">
        <w:rPr>
          <w:rFonts w:ascii="Times New Roman" w:hAnsi="Times New Roman" w:cs="Times New Roman"/>
          <w:sz w:val="24"/>
          <w:szCs w:val="24"/>
        </w:rPr>
        <w:t>финансового рынка) на дистанционную работу, НАУФ</w:t>
      </w:r>
      <w:r>
        <w:rPr>
          <w:rFonts w:ascii="Times New Roman" w:hAnsi="Times New Roman" w:cs="Times New Roman"/>
          <w:sz w:val="24"/>
          <w:szCs w:val="24"/>
        </w:rPr>
        <w:t>ОР информирует о принятии следующих решений, направленных</w:t>
      </w:r>
      <w:r w:rsidRPr="008C4858">
        <w:rPr>
          <w:rFonts w:ascii="Times New Roman" w:hAnsi="Times New Roman" w:cs="Times New Roman"/>
          <w:sz w:val="24"/>
          <w:szCs w:val="24"/>
        </w:rPr>
        <w:t xml:space="preserve"> на снижение операционной наг</w:t>
      </w:r>
      <w:r>
        <w:rPr>
          <w:rFonts w:ascii="Times New Roman" w:hAnsi="Times New Roman" w:cs="Times New Roman"/>
          <w:sz w:val="24"/>
          <w:szCs w:val="24"/>
        </w:rPr>
        <w:t xml:space="preserve">рузки на участников финансового </w:t>
      </w:r>
      <w:r w:rsidRPr="008C4858">
        <w:rPr>
          <w:rFonts w:ascii="Times New Roman" w:hAnsi="Times New Roman" w:cs="Times New Roman"/>
          <w:sz w:val="24"/>
          <w:szCs w:val="24"/>
        </w:rPr>
        <w:t>рынка в целях поддержания непрерывности их деятельности:</w:t>
      </w:r>
    </w:p>
    <w:p w:rsidR="008C4858" w:rsidRDefault="008C4858" w:rsidP="008C485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НАУФОР переносит все ранее запланированные </w:t>
      </w:r>
      <w:r w:rsidRPr="008C4858">
        <w:rPr>
          <w:rFonts w:ascii="Times New Roman" w:hAnsi="Times New Roman" w:cs="Times New Roman"/>
          <w:sz w:val="24"/>
          <w:szCs w:val="24"/>
        </w:rPr>
        <w:t>инспекционны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4858">
        <w:rPr>
          <w:rFonts w:ascii="Times New Roman" w:hAnsi="Times New Roman" w:cs="Times New Roman"/>
          <w:sz w:val="24"/>
          <w:szCs w:val="24"/>
        </w:rPr>
        <w:t xml:space="preserve"> пров</w:t>
      </w:r>
      <w:r>
        <w:rPr>
          <w:rFonts w:ascii="Times New Roman" w:hAnsi="Times New Roman" w:cs="Times New Roman"/>
          <w:sz w:val="24"/>
          <w:szCs w:val="24"/>
        </w:rPr>
        <w:t xml:space="preserve">ерки и контрольные мероприятия, </w:t>
      </w:r>
      <w:r w:rsidRPr="008C4858">
        <w:rPr>
          <w:rFonts w:ascii="Times New Roman" w:hAnsi="Times New Roman" w:cs="Times New Roman"/>
          <w:sz w:val="24"/>
          <w:szCs w:val="24"/>
        </w:rPr>
        <w:t>в ходе которых осуществляются действия по созданию ситуации для заключения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858">
        <w:rPr>
          <w:rFonts w:ascii="Times New Roman" w:hAnsi="Times New Roman" w:cs="Times New Roman"/>
          <w:sz w:val="24"/>
          <w:szCs w:val="24"/>
        </w:rPr>
        <w:t>и/или совершения финансовой операции («контрольные закупки»), а также провер</w:t>
      </w:r>
      <w:r>
        <w:rPr>
          <w:rFonts w:ascii="Times New Roman" w:hAnsi="Times New Roman" w:cs="Times New Roman"/>
          <w:sz w:val="24"/>
          <w:szCs w:val="24"/>
        </w:rPr>
        <w:t xml:space="preserve">ки </w:t>
      </w:r>
      <w:r w:rsidRPr="008C4858">
        <w:rPr>
          <w:rFonts w:ascii="Times New Roman" w:hAnsi="Times New Roman" w:cs="Times New Roman"/>
          <w:sz w:val="24"/>
          <w:szCs w:val="24"/>
        </w:rPr>
        <w:t>функционирования аккредитованных программ, посредством которых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858">
        <w:rPr>
          <w:rFonts w:ascii="Times New Roman" w:hAnsi="Times New Roman" w:cs="Times New Roman"/>
          <w:sz w:val="24"/>
          <w:szCs w:val="24"/>
        </w:rPr>
        <w:t>предоставление индивидуальных инвестиционных рекомендаций (далее совместно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858">
        <w:rPr>
          <w:rFonts w:ascii="Times New Roman" w:hAnsi="Times New Roman" w:cs="Times New Roman"/>
          <w:sz w:val="24"/>
          <w:szCs w:val="24"/>
        </w:rPr>
        <w:t xml:space="preserve">«проверки»), </w:t>
      </w:r>
      <w:r>
        <w:rPr>
          <w:rFonts w:ascii="Times New Roman" w:hAnsi="Times New Roman" w:cs="Times New Roman"/>
          <w:sz w:val="24"/>
          <w:szCs w:val="24"/>
        </w:rPr>
        <w:t xml:space="preserve">на период после 1 июля 2020 года, </w:t>
      </w:r>
      <w:r w:rsidRPr="008C4858">
        <w:rPr>
          <w:rFonts w:ascii="Times New Roman" w:hAnsi="Times New Roman" w:cs="Times New Roman"/>
          <w:sz w:val="24"/>
          <w:szCs w:val="24"/>
        </w:rPr>
        <w:t xml:space="preserve">за исключением случаев, требующих неотложного реагирования. </w:t>
      </w:r>
      <w:r>
        <w:rPr>
          <w:rFonts w:ascii="Times New Roman" w:hAnsi="Times New Roman" w:cs="Times New Roman"/>
          <w:sz w:val="24"/>
          <w:szCs w:val="24"/>
        </w:rPr>
        <w:t>Текущие проверки будут приостановлены и перенесены по ходатайству проверяемых организаций.</w:t>
      </w:r>
    </w:p>
    <w:p w:rsidR="00B53DB7" w:rsidRDefault="008C4858" w:rsidP="00B53DB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53DB7">
        <w:rPr>
          <w:rFonts w:ascii="Times New Roman" w:hAnsi="Times New Roman" w:cs="Times New Roman"/>
          <w:sz w:val="24"/>
          <w:szCs w:val="24"/>
        </w:rPr>
        <w:t>С</w:t>
      </w:r>
      <w:r w:rsidRPr="008C4858">
        <w:rPr>
          <w:rFonts w:ascii="Times New Roman" w:hAnsi="Times New Roman" w:cs="Times New Roman"/>
          <w:sz w:val="24"/>
          <w:szCs w:val="24"/>
        </w:rPr>
        <w:t>рок для исполнения предписа</w:t>
      </w:r>
      <w:r w:rsidR="00B53DB7">
        <w:rPr>
          <w:rFonts w:ascii="Times New Roman" w:hAnsi="Times New Roman" w:cs="Times New Roman"/>
          <w:sz w:val="24"/>
          <w:szCs w:val="24"/>
        </w:rPr>
        <w:t>ний и запросов НАУФОР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8C4858">
        <w:rPr>
          <w:rFonts w:ascii="Times New Roman" w:hAnsi="Times New Roman" w:cs="Times New Roman"/>
          <w:sz w:val="24"/>
          <w:szCs w:val="24"/>
        </w:rPr>
        <w:t xml:space="preserve">контрольного характера, </w:t>
      </w:r>
      <w:r w:rsidR="00B53DB7">
        <w:rPr>
          <w:rFonts w:ascii="Times New Roman" w:hAnsi="Times New Roman" w:cs="Times New Roman"/>
          <w:sz w:val="24"/>
          <w:szCs w:val="24"/>
        </w:rPr>
        <w:t xml:space="preserve">будет увеличен </w:t>
      </w:r>
      <w:r w:rsidRPr="008C4858">
        <w:rPr>
          <w:rFonts w:ascii="Times New Roman" w:hAnsi="Times New Roman" w:cs="Times New Roman"/>
          <w:sz w:val="24"/>
          <w:szCs w:val="24"/>
        </w:rPr>
        <w:t>до 1 месяца доп</w:t>
      </w:r>
      <w:r>
        <w:rPr>
          <w:rFonts w:ascii="Times New Roman" w:hAnsi="Times New Roman" w:cs="Times New Roman"/>
          <w:sz w:val="24"/>
          <w:szCs w:val="24"/>
        </w:rPr>
        <w:t xml:space="preserve">олнительно к стандартному сроку </w:t>
      </w:r>
      <w:r w:rsidRPr="008C4858">
        <w:rPr>
          <w:rFonts w:ascii="Times New Roman" w:hAnsi="Times New Roman" w:cs="Times New Roman"/>
          <w:sz w:val="24"/>
          <w:szCs w:val="24"/>
        </w:rPr>
        <w:t>(за исключением случаев, требующ</w:t>
      </w:r>
      <w:r>
        <w:rPr>
          <w:rFonts w:ascii="Times New Roman" w:hAnsi="Times New Roman" w:cs="Times New Roman"/>
          <w:sz w:val="24"/>
          <w:szCs w:val="24"/>
        </w:rPr>
        <w:t xml:space="preserve">их неотложного реагирования). </w:t>
      </w:r>
    </w:p>
    <w:p w:rsidR="00B53DB7" w:rsidRDefault="00B53DB7" w:rsidP="00B53DB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связи с необходимостью дополнительного времени на приведени</w:t>
      </w:r>
      <w:r w:rsidR="006B7E0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членов ассоциации в соответствие с </w:t>
      </w:r>
      <w:r w:rsidRPr="008C4858">
        <w:rPr>
          <w:rFonts w:ascii="Times New Roman" w:hAnsi="Times New Roman" w:cs="Times New Roman"/>
          <w:sz w:val="24"/>
          <w:szCs w:val="24"/>
        </w:rPr>
        <w:t>Базов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8C4858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8C4858">
        <w:rPr>
          <w:rFonts w:ascii="Times New Roman" w:hAnsi="Times New Roman" w:cs="Times New Roman"/>
          <w:sz w:val="24"/>
          <w:szCs w:val="24"/>
        </w:rPr>
        <w:t xml:space="preserve"> совер</w:t>
      </w:r>
      <w:r>
        <w:rPr>
          <w:rFonts w:ascii="Times New Roman" w:hAnsi="Times New Roman" w:cs="Times New Roman"/>
          <w:sz w:val="24"/>
          <w:szCs w:val="24"/>
        </w:rPr>
        <w:t xml:space="preserve">шения инвестиционным советником </w:t>
      </w:r>
      <w:r w:rsidRPr="008C4858">
        <w:rPr>
          <w:rFonts w:ascii="Times New Roman" w:hAnsi="Times New Roman" w:cs="Times New Roman"/>
          <w:sz w:val="24"/>
          <w:szCs w:val="24"/>
        </w:rPr>
        <w:t>операций на финансовом рынке</w:t>
      </w:r>
      <w:r>
        <w:rPr>
          <w:rFonts w:ascii="Times New Roman" w:hAnsi="Times New Roman" w:cs="Times New Roman"/>
          <w:sz w:val="24"/>
          <w:szCs w:val="24"/>
        </w:rPr>
        <w:t xml:space="preserve"> НАУФОР не будет применять дисциплинарные меры за нарушение требований указанного б</w:t>
      </w:r>
      <w:r w:rsidRPr="008C4858">
        <w:rPr>
          <w:rFonts w:ascii="Times New Roman" w:hAnsi="Times New Roman" w:cs="Times New Roman"/>
          <w:sz w:val="24"/>
          <w:szCs w:val="24"/>
        </w:rPr>
        <w:t>азов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C4858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C4858">
        <w:rPr>
          <w:rFonts w:ascii="Times New Roman" w:hAnsi="Times New Roman" w:cs="Times New Roman"/>
          <w:sz w:val="24"/>
          <w:szCs w:val="24"/>
        </w:rPr>
        <w:t xml:space="preserve"> до 30 сентября 2020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0EAC" w:rsidRDefault="00B53DB7" w:rsidP="001C0EA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НАУФОР не будет </w:t>
      </w:r>
      <w:r w:rsidR="001C0EAC" w:rsidRPr="008C4858">
        <w:rPr>
          <w:rFonts w:ascii="Times New Roman" w:hAnsi="Times New Roman" w:cs="Times New Roman"/>
          <w:sz w:val="24"/>
          <w:szCs w:val="24"/>
        </w:rPr>
        <w:t xml:space="preserve">до </w:t>
      </w:r>
      <w:r w:rsidR="001C0EAC" w:rsidRPr="008E1FBA">
        <w:rPr>
          <w:rFonts w:ascii="Times New Roman" w:hAnsi="Times New Roman" w:cs="Times New Roman"/>
          <w:sz w:val="24"/>
          <w:szCs w:val="24"/>
        </w:rPr>
        <w:t xml:space="preserve">30 сентября 2020 года </w:t>
      </w:r>
      <w:r w:rsidRPr="008E1FBA">
        <w:rPr>
          <w:rFonts w:ascii="Times New Roman" w:hAnsi="Times New Roman" w:cs="Times New Roman"/>
          <w:sz w:val="24"/>
          <w:szCs w:val="24"/>
        </w:rPr>
        <w:t xml:space="preserve">применять дисциплинарные меры </w:t>
      </w:r>
      <w:r w:rsidR="001C0EAC" w:rsidRPr="008E1FBA">
        <w:rPr>
          <w:rFonts w:ascii="Times New Roman" w:hAnsi="Times New Roman" w:cs="Times New Roman"/>
          <w:sz w:val="24"/>
          <w:szCs w:val="24"/>
        </w:rPr>
        <w:t xml:space="preserve">в случае обоснованного нарушения сроков представления в СРО систематизированных сведений о количестве и тематике поступивших члену СРО за отчетный квартал обращений (жалоб), а также о нарушениях, выявленных в ходе рассмотрения обращений (жалоб), предусмотренных </w:t>
      </w:r>
      <w:r w:rsidRPr="008E1FBA">
        <w:rPr>
          <w:rFonts w:ascii="Times New Roman" w:hAnsi="Times New Roman" w:cs="Times New Roman"/>
          <w:sz w:val="24"/>
          <w:szCs w:val="24"/>
        </w:rPr>
        <w:t>базов</w:t>
      </w:r>
      <w:r w:rsidR="001C0EAC" w:rsidRPr="008E1FBA">
        <w:rPr>
          <w:rFonts w:ascii="Times New Roman" w:hAnsi="Times New Roman" w:cs="Times New Roman"/>
          <w:sz w:val="24"/>
          <w:szCs w:val="24"/>
        </w:rPr>
        <w:t>ыми</w:t>
      </w:r>
      <w:r w:rsidRPr="008E1FBA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1C0EAC" w:rsidRPr="008E1FBA">
        <w:rPr>
          <w:rFonts w:ascii="Times New Roman" w:hAnsi="Times New Roman" w:cs="Times New Roman"/>
          <w:sz w:val="24"/>
          <w:szCs w:val="24"/>
        </w:rPr>
        <w:t>ами защиты</w:t>
      </w:r>
      <w:r w:rsidRPr="008E1FBA">
        <w:rPr>
          <w:rFonts w:ascii="Times New Roman" w:hAnsi="Times New Roman" w:cs="Times New Roman"/>
          <w:sz w:val="24"/>
          <w:szCs w:val="24"/>
        </w:rPr>
        <w:t xml:space="preserve"> </w:t>
      </w:r>
      <w:r w:rsidR="001C0EAC" w:rsidRPr="008E1FBA">
        <w:rPr>
          <w:rFonts w:ascii="Times New Roman" w:hAnsi="Times New Roman" w:cs="Times New Roman"/>
          <w:sz w:val="24"/>
          <w:szCs w:val="24"/>
        </w:rPr>
        <w:t xml:space="preserve">прав и интересов физических и юридических лиц - получателей финансовых услуг. В качестве уважительной причины нарушения сроков будут рассматриваться дистанционная работа сотрудника, </w:t>
      </w:r>
      <w:r w:rsidR="001C0EAC" w:rsidRPr="008E1FBA">
        <w:rPr>
          <w:rFonts w:ascii="Times New Roman" w:hAnsi="Times New Roman" w:cs="Times New Roman"/>
          <w:sz w:val="24"/>
          <w:szCs w:val="24"/>
        </w:rPr>
        <w:lastRenderedPageBreak/>
        <w:t>ответственного за представление сведений, повышенная операционная нагрузка на компанию, а также иные заслуживающие внимания обстоятельства.</w:t>
      </w:r>
    </w:p>
    <w:p w:rsidR="00B53DB7" w:rsidRDefault="001C0EAC" w:rsidP="001C0EA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B53DB7">
        <w:rPr>
          <w:rFonts w:ascii="Times New Roman" w:hAnsi="Times New Roman" w:cs="Times New Roman"/>
          <w:sz w:val="24"/>
          <w:szCs w:val="24"/>
        </w:rPr>
        <w:t xml:space="preserve">НАУФОР не будет применять дисциплинарные меры за </w:t>
      </w:r>
      <w:r>
        <w:rPr>
          <w:rFonts w:ascii="Times New Roman" w:hAnsi="Times New Roman" w:cs="Times New Roman"/>
          <w:sz w:val="24"/>
          <w:szCs w:val="24"/>
        </w:rPr>
        <w:t xml:space="preserve">иные </w:t>
      </w:r>
      <w:r w:rsidR="00B53DB7">
        <w:rPr>
          <w:rFonts w:ascii="Times New Roman" w:hAnsi="Times New Roman" w:cs="Times New Roman"/>
          <w:sz w:val="24"/>
          <w:szCs w:val="24"/>
        </w:rPr>
        <w:t xml:space="preserve">нарушения </w:t>
      </w:r>
      <w:r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="00B53DB7">
        <w:rPr>
          <w:rFonts w:ascii="Times New Roman" w:hAnsi="Times New Roman" w:cs="Times New Roman"/>
          <w:sz w:val="24"/>
          <w:szCs w:val="24"/>
        </w:rPr>
        <w:t>базовых и внутренних стандартов, устава и внутренних документов НАУФОР</w:t>
      </w:r>
      <w:r>
        <w:rPr>
          <w:rFonts w:ascii="Times New Roman" w:hAnsi="Times New Roman" w:cs="Times New Roman"/>
          <w:sz w:val="24"/>
          <w:szCs w:val="24"/>
        </w:rPr>
        <w:t>, помимо указанных в пунктах 3 и 4 настоящего письма,</w:t>
      </w:r>
      <w:r w:rsidR="00B53DB7">
        <w:rPr>
          <w:rFonts w:ascii="Times New Roman" w:hAnsi="Times New Roman" w:cs="Times New Roman"/>
          <w:sz w:val="24"/>
          <w:szCs w:val="24"/>
        </w:rPr>
        <w:t xml:space="preserve"> до </w:t>
      </w:r>
      <w:r w:rsidR="00B53DB7" w:rsidRPr="00B53DB7">
        <w:rPr>
          <w:rFonts w:ascii="Times New Roman" w:hAnsi="Times New Roman" w:cs="Times New Roman"/>
          <w:sz w:val="24"/>
          <w:szCs w:val="24"/>
        </w:rPr>
        <w:t>1 июля 2020 года</w:t>
      </w:r>
      <w:r w:rsidR="00B53DB7">
        <w:rPr>
          <w:rFonts w:ascii="Times New Roman" w:hAnsi="Times New Roman" w:cs="Times New Roman"/>
          <w:sz w:val="24"/>
          <w:szCs w:val="24"/>
        </w:rPr>
        <w:t>.</w:t>
      </w:r>
    </w:p>
    <w:p w:rsidR="006B7E03" w:rsidRDefault="006B7E03" w:rsidP="001C0EA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B7E03" w:rsidRDefault="006B7E03" w:rsidP="001C0EA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B7E03" w:rsidRDefault="006B7E03" w:rsidP="001C0EA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Президент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А.В. Тимофеев</w:t>
      </w:r>
    </w:p>
    <w:sectPr w:rsidR="006B7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85"/>
    <w:rsid w:val="00084985"/>
    <w:rsid w:val="00175B04"/>
    <w:rsid w:val="001C0EAC"/>
    <w:rsid w:val="006B7E03"/>
    <w:rsid w:val="008C4858"/>
    <w:rsid w:val="008E1FBA"/>
    <w:rsid w:val="00B5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2020-04-13T13:29:00Z</dcterms:created>
  <dcterms:modified xsi:type="dcterms:W3CDTF">2020-04-13T17:18:00Z</dcterms:modified>
</cp:coreProperties>
</file>